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61EAE" w14:paraId="6C5E7D3D" w14:textId="77777777" w:rsidTr="006E2710">
        <w:trPr>
          <w:jc w:val="center"/>
        </w:trPr>
        <w:tc>
          <w:tcPr>
            <w:tcW w:w="3080" w:type="dxa"/>
          </w:tcPr>
          <w:p w14:paraId="3091B89E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</w:p>
          <w:p w14:paraId="616457BE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</w:p>
          <w:p w14:paraId="618705C3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92144F">
              <w:rPr>
                <w:rFonts w:ascii="Calibri" w:hAnsi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75FED627" wp14:editId="4C6A9971">
                  <wp:extent cx="1012308" cy="1012308"/>
                  <wp:effectExtent l="19050" t="0" r="0" b="0"/>
                  <wp:docPr id="13" name="Рисунок 1" descr="AFA Logo color 2009-10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A Logo color 2009-10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88" cy="101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4FFB4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</w:p>
          <w:p w14:paraId="39026B84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</w:p>
          <w:p w14:paraId="2CE3799A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</w:p>
          <w:p w14:paraId="2DBCC9D6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E97D5C2" w14:textId="77777777" w:rsidR="00361EAE" w:rsidRPr="006E2710" w:rsidRDefault="00361EAE" w:rsidP="006E2710">
            <w:pPr>
              <w:jc w:val="center"/>
              <w:rPr>
                <w:rFonts w:ascii="Calibri" w:hAnsi="Calibri"/>
                <w:b/>
                <w:i/>
                <w:color w:val="00B050"/>
                <w:sz w:val="24"/>
                <w:szCs w:val="24"/>
                <w:u w:val="single"/>
                <w:lang w:val="en-US"/>
              </w:rPr>
            </w:pPr>
            <w:r w:rsidRPr="006E2710">
              <w:rPr>
                <w:rFonts w:ascii="Calibri" w:hAnsi="Calibri"/>
                <w:b/>
                <w:i/>
                <w:noProof/>
                <w:color w:val="00B050"/>
                <w:sz w:val="24"/>
                <w:szCs w:val="24"/>
                <w:u w:val="single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08D66E2" wp14:editId="3BB0B5FB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307975</wp:posOffset>
                  </wp:positionV>
                  <wp:extent cx="1012190" cy="1073785"/>
                  <wp:effectExtent l="19050" t="0" r="0" b="0"/>
                  <wp:wrapTight wrapText="bothSides">
                    <wp:wrapPolygon edited="0">
                      <wp:start x="-407" y="0"/>
                      <wp:lineTo x="-407" y="21076"/>
                      <wp:lineTo x="21546" y="21076"/>
                      <wp:lineTo x="21546" y="0"/>
                      <wp:lineTo x="-407" y="0"/>
                    </wp:wrapPolygon>
                  </wp:wrapTight>
                  <wp:docPr id="14" name="Рисунок 2" descr="lt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t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2710" w:rsidRPr="006E2710">
              <w:rPr>
                <w:rFonts w:ascii="Calibri" w:hAnsi="Calibri"/>
                <w:b/>
                <w:i/>
                <w:color w:val="00B050"/>
                <w:sz w:val="24"/>
                <w:szCs w:val="24"/>
                <w:u w:val="single"/>
                <w:lang w:val="en-US"/>
              </w:rPr>
              <w:t>AFLUT</w:t>
            </w:r>
          </w:p>
        </w:tc>
        <w:tc>
          <w:tcPr>
            <w:tcW w:w="3081" w:type="dxa"/>
          </w:tcPr>
          <w:p w14:paraId="61F04419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</w:p>
          <w:p w14:paraId="59715E01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</w:p>
          <w:p w14:paraId="6D302DEB" w14:textId="77777777" w:rsidR="00361EAE" w:rsidRDefault="00361EAE" w:rsidP="00BB44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92144F">
              <w:rPr>
                <w:rFonts w:ascii="Calibri" w:hAnsi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05423BC6" wp14:editId="58FBC962">
                  <wp:extent cx="1097927" cy="1010093"/>
                  <wp:effectExtent l="19050" t="0" r="6973" b="0"/>
                  <wp:docPr id="15" name="Рисунок 4" descr="Li4vLi4vLi4vaW1hZ2VzL3N0b3JpZXMvTkFERi9mZXJtZXJpX3RhamlraXN0YW5hLmpwZyZhbXA7dz0xNjAmYW1wO2g9MTYwJmFtcDtxPTkwJmFtcDt6Yz0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4vLi4vLi4vaW1hZ2VzL3N0b3JpZXMvTkFERi9mZXJtZXJpX3RhamlraXN0YW5hLmpwZyZhbXA7dz0xNjAmYW1wO2g9MTYwJmFtcDtxPTkwJmFtcDt6Yz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06" cy="101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78A83" w14:textId="77777777" w:rsidR="00245F50" w:rsidRDefault="00245F50" w:rsidP="00245F50">
      <w:pPr>
        <w:tabs>
          <w:tab w:val="left" w:pos="6480"/>
        </w:tabs>
        <w:ind w:firstLine="720"/>
        <w:jc w:val="center"/>
        <w:rPr>
          <w:rFonts w:ascii="Calibri" w:hAnsi="Calibri"/>
          <w:b/>
          <w:lang w:val="ru-RU"/>
        </w:rPr>
      </w:pPr>
    </w:p>
    <w:p w14:paraId="5689BF72" w14:textId="77777777" w:rsidR="00245F50" w:rsidRPr="006D6E23" w:rsidRDefault="00245F50" w:rsidP="00245F50">
      <w:pPr>
        <w:tabs>
          <w:tab w:val="left" w:pos="6480"/>
        </w:tabs>
        <w:ind w:firstLine="720"/>
        <w:jc w:val="center"/>
        <w:rPr>
          <w:rFonts w:ascii="Calibri" w:hAnsi="Calibri"/>
          <w:b/>
        </w:rPr>
      </w:pPr>
      <w:r w:rsidRPr="006D6E23">
        <w:rPr>
          <w:rFonts w:ascii="Calibri" w:hAnsi="Calibri"/>
          <w:b/>
        </w:rPr>
        <w:t xml:space="preserve">A CSO Consultation Meeting on </w:t>
      </w:r>
    </w:p>
    <w:p w14:paraId="7D825BFE" w14:textId="77777777" w:rsidR="00245F50" w:rsidRPr="006D6E23" w:rsidRDefault="00245F50" w:rsidP="00245F50">
      <w:pPr>
        <w:tabs>
          <w:tab w:val="left" w:pos="6480"/>
        </w:tabs>
        <w:ind w:firstLine="720"/>
        <w:jc w:val="center"/>
        <w:rPr>
          <w:rFonts w:ascii="Calibri" w:hAnsi="Calibri"/>
          <w:b/>
        </w:rPr>
      </w:pPr>
      <w:r w:rsidRPr="006D6E23">
        <w:rPr>
          <w:rFonts w:ascii="Calibri" w:hAnsi="Calibri"/>
          <w:b/>
        </w:rPr>
        <w:t>Public Employment for Sustainable Agriculture and Water Management</w:t>
      </w:r>
    </w:p>
    <w:p w14:paraId="0D10087A" w14:textId="77777777" w:rsidR="00245F50" w:rsidRPr="00242E0F" w:rsidRDefault="00245F50" w:rsidP="00245F50">
      <w:pPr>
        <w:tabs>
          <w:tab w:val="left" w:pos="6480"/>
        </w:tabs>
        <w:ind w:firstLine="720"/>
        <w:jc w:val="center"/>
        <w:rPr>
          <w:rFonts w:ascii="Calibri" w:hAnsi="Calibri"/>
          <w:b/>
          <w:sz w:val="28"/>
          <w:szCs w:val="28"/>
        </w:rPr>
      </w:pPr>
      <w:r w:rsidRPr="006D6E2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GAFSP Project in Tajikistan</w:t>
      </w:r>
    </w:p>
    <w:p w14:paraId="3B21E4B2" w14:textId="77777777" w:rsidR="00245F50" w:rsidRPr="00F22D6A" w:rsidRDefault="00245F50" w:rsidP="00245F50">
      <w:pPr>
        <w:tabs>
          <w:tab w:val="left" w:pos="6480"/>
        </w:tabs>
        <w:jc w:val="center"/>
        <w:rPr>
          <w:rFonts w:ascii="Calibri" w:hAnsi="Calibri"/>
          <w:b/>
          <w:sz w:val="14"/>
          <w:szCs w:val="28"/>
        </w:rPr>
      </w:pPr>
    </w:p>
    <w:p w14:paraId="1E4F593B" w14:textId="77777777" w:rsidR="00245F50" w:rsidRPr="002B3D29" w:rsidRDefault="00245F50" w:rsidP="00245F50">
      <w:pPr>
        <w:tabs>
          <w:tab w:val="left" w:pos="6480"/>
        </w:tabs>
        <w:jc w:val="center"/>
        <w:rPr>
          <w:rFonts w:ascii="Calibri" w:hAnsi="Calibri"/>
          <w:b/>
        </w:rPr>
      </w:pPr>
      <w:r w:rsidRPr="002B3D29">
        <w:rPr>
          <w:rFonts w:ascii="Calibri" w:hAnsi="Calibri"/>
          <w:b/>
        </w:rPr>
        <w:t xml:space="preserve">Organized by:  </w:t>
      </w:r>
    </w:p>
    <w:p w14:paraId="651EFABB" w14:textId="77777777" w:rsidR="00245F50" w:rsidRDefault="00245F50" w:rsidP="00245F50">
      <w:pPr>
        <w:tabs>
          <w:tab w:val="left" w:pos="6480"/>
        </w:tabs>
        <w:jc w:val="center"/>
        <w:rPr>
          <w:rFonts w:ascii="Calibri" w:hAnsi="Calibri"/>
          <w:b/>
        </w:rPr>
      </w:pPr>
      <w:r w:rsidRPr="002B3D29">
        <w:rPr>
          <w:rFonts w:ascii="Calibri" w:hAnsi="Calibri"/>
          <w:b/>
        </w:rPr>
        <w:t>GAFSP Steering Committee-CSO Asia Representative</w:t>
      </w:r>
      <w:r>
        <w:rPr>
          <w:rFonts w:ascii="Calibri" w:hAnsi="Calibri"/>
          <w:b/>
        </w:rPr>
        <w:t xml:space="preserve"> through </w:t>
      </w:r>
      <w:r>
        <w:rPr>
          <w:rFonts w:ascii="Calibri" w:hAnsi="Calibri"/>
          <w:b/>
        </w:rPr>
        <w:br/>
        <w:t xml:space="preserve">Asian Farmers’ Association (AFA) </w:t>
      </w:r>
    </w:p>
    <w:p w14:paraId="7085D104" w14:textId="77777777" w:rsidR="00245F50" w:rsidRDefault="00245F50" w:rsidP="00245F50">
      <w:pPr>
        <w:tabs>
          <w:tab w:val="left" w:pos="64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Association of Forest and Land Users in Tajikistan (AFLUT)</w:t>
      </w:r>
    </w:p>
    <w:p w14:paraId="58B074AC" w14:textId="77777777" w:rsidR="00245F50" w:rsidRPr="00E65750" w:rsidRDefault="00245F50" w:rsidP="00E65750">
      <w:pPr>
        <w:tabs>
          <w:tab w:val="left" w:pos="64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National Association of Dehkan Farmers (NADF)</w:t>
      </w:r>
    </w:p>
    <w:p w14:paraId="0478CBD2" w14:textId="77777777" w:rsidR="00245F50" w:rsidRDefault="00245F50" w:rsidP="00245F50">
      <w:pPr>
        <w:tabs>
          <w:tab w:val="left" w:pos="6480"/>
        </w:tabs>
        <w:jc w:val="center"/>
        <w:rPr>
          <w:rFonts w:ascii="Calibri" w:hAnsi="Calibri"/>
          <w:b/>
          <w:sz w:val="28"/>
          <w:szCs w:val="28"/>
        </w:rPr>
      </w:pPr>
    </w:p>
    <w:p w14:paraId="292FE8E5" w14:textId="0162ABBC" w:rsidR="00245F50" w:rsidRPr="00E65750" w:rsidRDefault="00230983" w:rsidP="00245F50">
      <w:pPr>
        <w:tabs>
          <w:tab w:val="left" w:pos="6480"/>
        </w:tabs>
        <w:jc w:val="center"/>
        <w:rPr>
          <w:rFonts w:ascii="Calibri" w:hAnsi="Calibri"/>
          <w:b/>
          <w:lang w:val="en-US"/>
        </w:rPr>
      </w:pPr>
      <w:r w:rsidRPr="00E65750">
        <w:rPr>
          <w:rFonts w:ascii="Calibri" w:hAnsi="Calibri"/>
          <w:b/>
        </w:rPr>
        <w:t>D</w:t>
      </w:r>
      <w:r w:rsidR="00245F50" w:rsidRPr="00E65750">
        <w:rPr>
          <w:rFonts w:ascii="Calibri" w:hAnsi="Calibri"/>
          <w:b/>
        </w:rPr>
        <w:t>ate</w:t>
      </w:r>
      <w:r w:rsidRPr="00E65750">
        <w:rPr>
          <w:rFonts w:ascii="Calibri" w:hAnsi="Calibri"/>
          <w:b/>
          <w:lang w:val="en-US"/>
        </w:rPr>
        <w:t>: 1</w:t>
      </w:r>
      <w:r w:rsidR="000B0776">
        <w:rPr>
          <w:rFonts w:ascii="Calibri" w:hAnsi="Calibri"/>
          <w:b/>
          <w:lang w:val="en-US"/>
        </w:rPr>
        <w:t>9</w:t>
      </w:r>
      <w:bookmarkStart w:id="0" w:name="_GoBack"/>
      <w:bookmarkEnd w:id="0"/>
      <w:r w:rsidRPr="00E65750">
        <w:rPr>
          <w:rFonts w:ascii="Calibri" w:hAnsi="Calibri"/>
          <w:b/>
          <w:vertAlign w:val="superscript"/>
          <w:lang w:val="en-US"/>
        </w:rPr>
        <w:t>th</w:t>
      </w:r>
      <w:r w:rsidRPr="00E65750">
        <w:rPr>
          <w:rFonts w:ascii="Calibri" w:hAnsi="Calibri"/>
          <w:b/>
          <w:lang w:val="en-US"/>
        </w:rPr>
        <w:t xml:space="preserve"> July 2012</w:t>
      </w:r>
    </w:p>
    <w:p w14:paraId="2E06561C" w14:textId="77777777" w:rsidR="00245F50" w:rsidRPr="00E65750" w:rsidRDefault="00230983" w:rsidP="00245F50">
      <w:pPr>
        <w:tabs>
          <w:tab w:val="left" w:pos="6480"/>
        </w:tabs>
        <w:jc w:val="center"/>
        <w:rPr>
          <w:rFonts w:ascii="Calibri" w:hAnsi="Calibri"/>
          <w:b/>
          <w:lang w:val="en-US"/>
        </w:rPr>
      </w:pPr>
      <w:r w:rsidRPr="00E65750">
        <w:rPr>
          <w:rFonts w:ascii="Calibri" w:hAnsi="Calibri"/>
          <w:b/>
        </w:rPr>
        <w:t>V</w:t>
      </w:r>
      <w:r w:rsidR="00245F50" w:rsidRPr="00E65750">
        <w:rPr>
          <w:rFonts w:ascii="Calibri" w:hAnsi="Calibri"/>
          <w:b/>
        </w:rPr>
        <w:t>enue</w:t>
      </w:r>
      <w:r w:rsidRPr="00E65750">
        <w:rPr>
          <w:rFonts w:ascii="Calibri" w:hAnsi="Calibri"/>
          <w:b/>
          <w:lang w:val="en-US"/>
        </w:rPr>
        <w:t xml:space="preserve">: “Kayon” Hotel </w:t>
      </w:r>
    </w:p>
    <w:p w14:paraId="44223D7F" w14:textId="77777777" w:rsidR="00245F50" w:rsidRPr="006D6E23" w:rsidRDefault="00245F50" w:rsidP="00245F50">
      <w:pPr>
        <w:rPr>
          <w:rFonts w:ascii="Verdana" w:hAnsi="Verdana"/>
          <w:b/>
          <w:color w:val="000000"/>
          <w:sz w:val="18"/>
        </w:rPr>
      </w:pPr>
      <w:r>
        <w:rPr>
          <w:rFonts w:ascii="Calibri" w:hAnsi="Calibri"/>
          <w:b/>
          <w:sz w:val="28"/>
          <w:szCs w:val="28"/>
        </w:rPr>
        <w:br/>
      </w:r>
      <w:r w:rsidRPr="00CE4FC2">
        <w:rPr>
          <w:rFonts w:ascii="Verdana" w:hAnsi="Verdana"/>
          <w:b/>
          <w:color w:val="000000"/>
          <w:sz w:val="18"/>
        </w:rPr>
        <w:t>Objectives:</w:t>
      </w:r>
      <w:r>
        <w:rPr>
          <w:rFonts w:ascii="Verdana" w:hAnsi="Verdana"/>
          <w:b/>
          <w:color w:val="000000"/>
          <w:sz w:val="18"/>
        </w:rPr>
        <w:br/>
      </w:r>
    </w:p>
    <w:p w14:paraId="709E1C5B" w14:textId="77777777" w:rsidR="00245F50" w:rsidRDefault="00245F50" w:rsidP="00245F50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</w:rPr>
      </w:pPr>
      <w:r w:rsidRPr="001E43C6">
        <w:rPr>
          <w:rFonts w:ascii="Verdana" w:hAnsi="Verdana"/>
          <w:sz w:val="18"/>
        </w:rPr>
        <w:t>Get basic profiles of key FOs and NGOs working for food security</w:t>
      </w:r>
    </w:p>
    <w:p w14:paraId="7CB2CC7C" w14:textId="77777777" w:rsidR="00245F50" w:rsidRPr="001E43C6" w:rsidRDefault="00245F50" w:rsidP="00245F50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</w:rPr>
      </w:pPr>
      <w:r w:rsidRPr="001E43C6">
        <w:rPr>
          <w:rFonts w:ascii="Verdana" w:hAnsi="Verdana"/>
          <w:sz w:val="18"/>
        </w:rPr>
        <w:t>Get information about the GAFSP processes undertaken by the government</w:t>
      </w:r>
      <w:r>
        <w:rPr>
          <w:rFonts w:ascii="Verdana" w:hAnsi="Verdana"/>
          <w:sz w:val="18"/>
        </w:rPr>
        <w:t xml:space="preserve"> and inter-governmental bodies , mainly FAO, WB, IFAD</w:t>
      </w:r>
      <w:r w:rsidRPr="001E43C6">
        <w:rPr>
          <w:rFonts w:ascii="Verdana" w:hAnsi="Verdana"/>
          <w:sz w:val="18"/>
        </w:rPr>
        <w:t xml:space="preserve"> </w:t>
      </w:r>
    </w:p>
    <w:p w14:paraId="725BB3F2" w14:textId="77777777" w:rsidR="00245F50" w:rsidRDefault="00245F50" w:rsidP="00245F50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</w:rPr>
      </w:pPr>
      <w:r w:rsidRPr="001E43C6">
        <w:rPr>
          <w:rFonts w:ascii="Verdana" w:hAnsi="Verdana"/>
          <w:sz w:val="18"/>
        </w:rPr>
        <w:t>Inform key FOs and NGOs about</w:t>
      </w:r>
      <w:r>
        <w:rPr>
          <w:rFonts w:ascii="Verdana" w:hAnsi="Verdana"/>
          <w:sz w:val="18"/>
        </w:rPr>
        <w:t xml:space="preserve"> </w:t>
      </w:r>
    </w:p>
    <w:p w14:paraId="43133157" w14:textId="77777777" w:rsidR="00245F50" w:rsidRPr="006D6E23" w:rsidRDefault="00245F50" w:rsidP="00245F50">
      <w:pPr>
        <w:numPr>
          <w:ilvl w:val="1"/>
          <w:numId w:val="2"/>
        </w:numPr>
        <w:spacing w:after="0" w:line="240" w:lineRule="auto"/>
        <w:rPr>
          <w:rFonts w:ascii="Verdana" w:hAnsi="Verdana"/>
          <w:sz w:val="18"/>
        </w:rPr>
      </w:pPr>
      <w:r w:rsidRPr="006D6E23">
        <w:rPr>
          <w:rFonts w:ascii="Verdana" w:hAnsi="Verdana"/>
          <w:sz w:val="18"/>
        </w:rPr>
        <w:t>the GAFSP processes at international level</w:t>
      </w:r>
    </w:p>
    <w:p w14:paraId="5258BC22" w14:textId="77777777" w:rsidR="00245F50" w:rsidRPr="001E43C6" w:rsidRDefault="00245F50" w:rsidP="00245F50">
      <w:pPr>
        <w:numPr>
          <w:ilvl w:val="1"/>
          <w:numId w:val="2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status </w:t>
      </w:r>
      <w:r w:rsidRPr="001E43C6">
        <w:rPr>
          <w:rFonts w:ascii="Verdana" w:hAnsi="Verdana"/>
          <w:sz w:val="18"/>
        </w:rPr>
        <w:t>GAFSP project proposa</w:t>
      </w:r>
      <w:r>
        <w:rPr>
          <w:rFonts w:ascii="Verdana" w:hAnsi="Verdana"/>
          <w:sz w:val="18"/>
        </w:rPr>
        <w:t xml:space="preserve">l of the government of  Tajikistan </w:t>
      </w:r>
    </w:p>
    <w:p w14:paraId="313642EA" w14:textId="77777777" w:rsidR="00245F50" w:rsidRPr="001E43C6" w:rsidRDefault="00245F50" w:rsidP="00245F50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</w:rPr>
      </w:pPr>
      <w:r w:rsidRPr="001E43C6">
        <w:rPr>
          <w:rFonts w:ascii="Verdana" w:hAnsi="Verdana"/>
          <w:sz w:val="18"/>
        </w:rPr>
        <w:t xml:space="preserve">get feedback from key FOs and NGOs about the GAFSP process </w:t>
      </w:r>
      <w:r>
        <w:rPr>
          <w:rFonts w:ascii="Verdana" w:hAnsi="Verdana"/>
          <w:sz w:val="18"/>
        </w:rPr>
        <w:t xml:space="preserve">, agriculture situation </w:t>
      </w:r>
      <w:r w:rsidRPr="001E43C6">
        <w:rPr>
          <w:rFonts w:ascii="Verdana" w:hAnsi="Verdana"/>
          <w:sz w:val="18"/>
        </w:rPr>
        <w:t xml:space="preserve">in the country </w:t>
      </w:r>
    </w:p>
    <w:p w14:paraId="09B1C754" w14:textId="77777777" w:rsidR="00245F50" w:rsidRDefault="00245F50" w:rsidP="00245F50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</w:rPr>
      </w:pPr>
      <w:r w:rsidRPr="001E43C6">
        <w:rPr>
          <w:rFonts w:ascii="Verdana" w:hAnsi="Verdana"/>
          <w:sz w:val="18"/>
        </w:rPr>
        <w:t xml:space="preserve">get recommendations from key FOs and NGOs about CSO involvement in GAFSP at international and country levels </w:t>
      </w:r>
    </w:p>
    <w:p w14:paraId="04389D76" w14:textId="77777777" w:rsidR="00245F50" w:rsidRPr="006D6E23" w:rsidRDefault="00245F50" w:rsidP="00245F50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</w:rPr>
      </w:pPr>
      <w:r w:rsidRPr="006D6E23">
        <w:rPr>
          <w:rFonts w:ascii="Verdana" w:hAnsi="Verdana"/>
          <w:sz w:val="18"/>
        </w:rPr>
        <w:t>get the commitment of the government and the Supervising Entities to include FOs in the design, implementation and evaluation of the GAFSP project through institutionalized mechanisms</w:t>
      </w:r>
    </w:p>
    <w:p w14:paraId="0AFD7756" w14:textId="77777777" w:rsidR="00245F50" w:rsidRPr="00F22D6A" w:rsidRDefault="00245F50" w:rsidP="00245F50">
      <w:pPr>
        <w:tabs>
          <w:tab w:val="left" w:pos="6480"/>
        </w:tabs>
        <w:rPr>
          <w:rFonts w:ascii="Calibri" w:hAnsi="Calibri"/>
          <w:b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4341"/>
        <w:gridCol w:w="3563"/>
      </w:tblGrid>
      <w:tr w:rsidR="00245F50" w:rsidRPr="00E776EB" w14:paraId="0AEFF496" w14:textId="77777777" w:rsidTr="00BB443C">
        <w:tc>
          <w:tcPr>
            <w:tcW w:w="1341" w:type="dxa"/>
          </w:tcPr>
          <w:p w14:paraId="38D7CBF3" w14:textId="77777777" w:rsidR="00245F50" w:rsidRPr="00E776EB" w:rsidRDefault="00245F50" w:rsidP="00BB443C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776EB">
              <w:rPr>
                <w:rFonts w:ascii="Calibri" w:hAnsi="Calibri"/>
                <w:b/>
              </w:rPr>
              <w:lastRenderedPageBreak/>
              <w:t>Time</w:t>
            </w:r>
          </w:p>
        </w:tc>
        <w:tc>
          <w:tcPr>
            <w:tcW w:w="4341" w:type="dxa"/>
          </w:tcPr>
          <w:p w14:paraId="49B7FB79" w14:textId="77777777" w:rsidR="00245F50" w:rsidRPr="00E776EB" w:rsidRDefault="00245F50" w:rsidP="00BB443C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776EB">
              <w:rPr>
                <w:rFonts w:ascii="Calibri" w:hAnsi="Calibri"/>
                <w:b/>
              </w:rPr>
              <w:t>Content</w:t>
            </w:r>
          </w:p>
        </w:tc>
        <w:tc>
          <w:tcPr>
            <w:tcW w:w="3563" w:type="dxa"/>
          </w:tcPr>
          <w:p w14:paraId="323734C3" w14:textId="2687A8A8" w:rsidR="00245F50" w:rsidRPr="00E776EB" w:rsidRDefault="00245F50" w:rsidP="00BB443C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facilitator</w:t>
            </w:r>
            <w:r w:rsidR="000B0776">
              <w:rPr>
                <w:rFonts w:ascii="Calibri" w:hAnsi="Calibri"/>
                <w:b/>
              </w:rPr>
              <w:t>/resource person</w:t>
            </w:r>
          </w:p>
        </w:tc>
      </w:tr>
      <w:tr w:rsidR="00245F50" w:rsidRPr="00DD5B2F" w14:paraId="5DA5266B" w14:textId="77777777" w:rsidTr="00BB443C">
        <w:tc>
          <w:tcPr>
            <w:tcW w:w="1341" w:type="dxa"/>
          </w:tcPr>
          <w:p w14:paraId="3286C681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08.30- 09.00</w:t>
            </w:r>
          </w:p>
        </w:tc>
        <w:tc>
          <w:tcPr>
            <w:tcW w:w="4341" w:type="dxa"/>
          </w:tcPr>
          <w:p w14:paraId="777A1C8D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 w:rsidRPr="00E776EB">
              <w:rPr>
                <w:rFonts w:ascii="Calibri" w:hAnsi="Calibri"/>
              </w:rPr>
              <w:t xml:space="preserve">Registration </w:t>
            </w:r>
          </w:p>
        </w:tc>
        <w:tc>
          <w:tcPr>
            <w:tcW w:w="3563" w:type="dxa"/>
          </w:tcPr>
          <w:p w14:paraId="22A63753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</w:p>
        </w:tc>
      </w:tr>
      <w:tr w:rsidR="00245F50" w:rsidRPr="00DD5B2F" w14:paraId="14D35F6F" w14:textId="77777777" w:rsidTr="00BB443C">
        <w:tc>
          <w:tcPr>
            <w:tcW w:w="1341" w:type="dxa"/>
          </w:tcPr>
          <w:p w14:paraId="23BFCAB6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09.00- 09.30</w:t>
            </w:r>
          </w:p>
        </w:tc>
        <w:tc>
          <w:tcPr>
            <w:tcW w:w="4341" w:type="dxa"/>
          </w:tcPr>
          <w:p w14:paraId="0FD07AEB" w14:textId="77777777" w:rsidR="00245F50" w:rsidRPr="009B443D" w:rsidRDefault="00245F50" w:rsidP="00BB443C">
            <w:pPr>
              <w:spacing w:before="60" w:after="60"/>
              <w:rPr>
                <w:rFonts w:ascii="Calibri" w:hAnsi="Calibri"/>
              </w:rPr>
            </w:pPr>
            <w:r w:rsidRPr="009B443D">
              <w:rPr>
                <w:rFonts w:ascii="Calibri" w:hAnsi="Calibri"/>
              </w:rPr>
              <w:t>Welcome and introduction of participants</w:t>
            </w:r>
          </w:p>
          <w:p w14:paraId="4C0831D5" w14:textId="77777777" w:rsidR="00245F50" w:rsidRPr="009B443D" w:rsidRDefault="00245F50" w:rsidP="00BB443C">
            <w:pPr>
              <w:spacing w:before="60" w:after="60"/>
              <w:rPr>
                <w:rFonts w:ascii="Calibri" w:hAnsi="Calibri"/>
              </w:rPr>
            </w:pPr>
            <w:r w:rsidRPr="009B443D">
              <w:rPr>
                <w:rFonts w:ascii="Calibri" w:hAnsi="Calibri"/>
              </w:rPr>
              <w:t>Introduction of consultation</w:t>
            </w:r>
          </w:p>
        </w:tc>
        <w:tc>
          <w:tcPr>
            <w:tcW w:w="3563" w:type="dxa"/>
          </w:tcPr>
          <w:p w14:paraId="716C9583" w14:textId="77777777" w:rsidR="00316123" w:rsidRPr="009B443D" w:rsidRDefault="00316123" w:rsidP="00316123">
            <w:pPr>
              <w:spacing w:before="60" w:after="60"/>
              <w:rPr>
                <w:rFonts w:ascii="Calibri" w:hAnsi="Calibri"/>
                <w:lang w:val="en-US"/>
              </w:rPr>
            </w:pPr>
            <w:r w:rsidRPr="009B443D">
              <w:rPr>
                <w:rFonts w:ascii="Calibri" w:hAnsi="Calibri"/>
                <w:lang w:val="en-US"/>
              </w:rPr>
              <w:t>1. Doctor K. Kasirov</w:t>
            </w:r>
          </w:p>
          <w:p w14:paraId="6DB0BA53" w14:textId="77777777" w:rsidR="00316123" w:rsidRPr="009B443D" w:rsidRDefault="00316123" w:rsidP="00316123">
            <w:pPr>
              <w:spacing w:before="60" w:after="60"/>
              <w:rPr>
                <w:rFonts w:ascii="Calibri" w:hAnsi="Calibri"/>
                <w:lang w:val="en-US"/>
              </w:rPr>
            </w:pPr>
            <w:r w:rsidRPr="009B443D">
              <w:rPr>
                <w:rFonts w:ascii="Calibri" w:hAnsi="Calibri"/>
                <w:lang w:val="en-US"/>
              </w:rPr>
              <w:t>2. A. Sharipov (NADH)</w:t>
            </w:r>
          </w:p>
          <w:p w14:paraId="2FE8E62F" w14:textId="77777777" w:rsidR="00245F50" w:rsidRPr="009B443D" w:rsidRDefault="00316123" w:rsidP="00316123">
            <w:pPr>
              <w:spacing w:before="60" w:after="60"/>
              <w:rPr>
                <w:rFonts w:ascii="Calibri" w:hAnsi="Calibri"/>
              </w:rPr>
            </w:pPr>
            <w:r w:rsidRPr="009B443D">
              <w:rPr>
                <w:rFonts w:ascii="Calibri" w:hAnsi="Calibri"/>
                <w:lang w:val="en-US"/>
              </w:rPr>
              <w:t xml:space="preserve">3. </w:t>
            </w:r>
            <w:r w:rsidR="00E65750" w:rsidRPr="00E65750">
              <w:rPr>
                <w:rFonts w:ascii="Calibri" w:hAnsi="Calibri"/>
                <w:lang w:val="en-US"/>
              </w:rPr>
              <w:t>Esther Penunia</w:t>
            </w:r>
            <w:r w:rsidRPr="009B443D">
              <w:rPr>
                <w:rFonts w:ascii="Calibri" w:hAnsi="Calibri"/>
                <w:lang w:val="en-US"/>
              </w:rPr>
              <w:t xml:space="preserve"> (AFA)</w:t>
            </w:r>
          </w:p>
        </w:tc>
      </w:tr>
      <w:tr w:rsidR="00245F50" w:rsidRPr="00DD5B2F" w14:paraId="6AB13BF6" w14:textId="77777777" w:rsidTr="00BB443C">
        <w:tc>
          <w:tcPr>
            <w:tcW w:w="1341" w:type="dxa"/>
          </w:tcPr>
          <w:p w14:paraId="0C00EE4F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09.30 10.15</w:t>
            </w:r>
          </w:p>
        </w:tc>
        <w:tc>
          <w:tcPr>
            <w:tcW w:w="4341" w:type="dxa"/>
          </w:tcPr>
          <w:p w14:paraId="36B3F60B" w14:textId="19CDDF7D" w:rsidR="00F13B98" w:rsidRPr="00BB443C" w:rsidRDefault="00F13B98" w:rsidP="00BB443C">
            <w:pPr>
              <w:rPr>
                <w:rFonts w:ascii="Calibri" w:hAnsi="Calibri"/>
              </w:rPr>
            </w:pPr>
            <w:r w:rsidRPr="00BB443C">
              <w:rPr>
                <w:rFonts w:ascii="Calibri" w:hAnsi="Calibri"/>
              </w:rPr>
              <w:t xml:space="preserve">Presentation on GAFSP at International Level (15 minutes) </w:t>
            </w:r>
          </w:p>
          <w:p w14:paraId="1AC2FD08" w14:textId="739E9A05" w:rsidR="00245F50" w:rsidRPr="002B3D29" w:rsidRDefault="00F13B98" w:rsidP="00BB443C">
            <w:pPr>
              <w:rPr>
                <w:rFonts w:ascii="Verdana" w:hAnsi="Verdana"/>
                <w:color w:val="FF0000"/>
                <w:sz w:val="18"/>
              </w:rPr>
            </w:pPr>
            <w:r w:rsidRPr="00BB443C">
              <w:rPr>
                <w:rFonts w:ascii="Calibri" w:hAnsi="Calibri"/>
              </w:rPr>
              <w:t xml:space="preserve">Updates on GAFSP Project and </w:t>
            </w:r>
            <w:r w:rsidR="00245F50" w:rsidRPr="00BB443C">
              <w:rPr>
                <w:rFonts w:ascii="Calibri" w:hAnsi="Calibri"/>
              </w:rPr>
              <w:t xml:space="preserve"> CIP </w:t>
            </w:r>
            <w:r w:rsidR="00F053C9" w:rsidRPr="00BB443C">
              <w:rPr>
                <w:rFonts w:ascii="Calibri" w:hAnsi="Calibri"/>
              </w:rPr>
              <w:t xml:space="preserve">(Country Investment Processes) </w:t>
            </w:r>
            <w:r w:rsidR="00245F50" w:rsidRPr="00BB443C">
              <w:rPr>
                <w:rFonts w:ascii="Calibri" w:hAnsi="Calibri"/>
              </w:rPr>
              <w:t xml:space="preserve">  in Tajikistan</w:t>
            </w:r>
            <w:r w:rsidRPr="00BB443C">
              <w:rPr>
                <w:rFonts w:ascii="Calibri" w:hAnsi="Calibri"/>
              </w:rPr>
              <w:t xml:space="preserve"> (30 minutes)</w:t>
            </w:r>
            <w:r w:rsidR="00245F50" w:rsidRPr="00BB443C">
              <w:rPr>
                <w:rFonts w:ascii="Calibri" w:hAnsi="Calibri"/>
              </w:rPr>
              <w:br/>
            </w:r>
            <w:r w:rsidR="00245F50">
              <w:rPr>
                <w:rFonts w:ascii="Calibri" w:hAnsi="Calibri"/>
              </w:rPr>
              <w:br/>
            </w:r>
          </w:p>
          <w:p w14:paraId="4571D574" w14:textId="77777777" w:rsidR="00245F50" w:rsidRPr="005A21CF" w:rsidRDefault="00245F50" w:rsidP="00BB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3563" w:type="dxa"/>
          </w:tcPr>
          <w:p w14:paraId="7374A77A" w14:textId="77777777" w:rsidR="00245F50" w:rsidRDefault="00F13B98" w:rsidP="00BB4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Esther Penunia (AFA)</w:t>
            </w:r>
          </w:p>
          <w:p w14:paraId="5D49F458" w14:textId="77777777" w:rsidR="00F13B98" w:rsidRDefault="00F13B98" w:rsidP="00BB443C">
            <w:pPr>
              <w:rPr>
                <w:rFonts w:ascii="Calibri" w:hAnsi="Calibri"/>
              </w:rPr>
            </w:pPr>
          </w:p>
          <w:p w14:paraId="3B1689CC" w14:textId="0A15710C" w:rsidR="00F13B98" w:rsidRPr="00BB443C" w:rsidRDefault="000B0776" w:rsidP="00BB443C">
            <w:pPr>
              <w:rPr>
                <w:rFonts w:ascii="Calibri" w:hAnsi="Calibri"/>
              </w:rPr>
            </w:pPr>
            <w:r w:rsidRPr="00BB443C">
              <w:rPr>
                <w:rFonts w:ascii="Calibri" w:hAnsi="Calibri"/>
              </w:rPr>
              <w:t>Mr. Bobojon Yatimov</w:t>
            </w:r>
            <w:r>
              <w:rPr>
                <w:rFonts w:ascii="Calibri" w:hAnsi="Calibri"/>
              </w:rPr>
              <w:t>, Senior Rural Development Officer, WB</w:t>
            </w:r>
            <w:r>
              <w:rPr>
                <w:rFonts w:ascii="Calibri" w:hAnsi="Calibri"/>
              </w:rPr>
              <w:br/>
              <w:t>Mr. Ahrorov Ahad, Director, PIU, PAMP I</w:t>
            </w:r>
          </w:p>
        </w:tc>
      </w:tr>
      <w:tr w:rsidR="00245F50" w:rsidRPr="00DD5B2F" w14:paraId="4E3B3C4B" w14:textId="77777777" w:rsidTr="00BB443C">
        <w:tc>
          <w:tcPr>
            <w:tcW w:w="1341" w:type="dxa"/>
          </w:tcPr>
          <w:p w14:paraId="2C5638F1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10.15- 11.00</w:t>
            </w:r>
          </w:p>
        </w:tc>
        <w:tc>
          <w:tcPr>
            <w:tcW w:w="4341" w:type="dxa"/>
          </w:tcPr>
          <w:p w14:paraId="02D33099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 forum</w:t>
            </w:r>
          </w:p>
          <w:p w14:paraId="7AFC1626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(questions for clarifications, feedback )</w:t>
            </w:r>
          </w:p>
        </w:tc>
        <w:tc>
          <w:tcPr>
            <w:tcW w:w="3563" w:type="dxa"/>
          </w:tcPr>
          <w:p w14:paraId="33EAB555" w14:textId="3D5DEBCE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NADF</w:t>
            </w:r>
          </w:p>
        </w:tc>
      </w:tr>
      <w:tr w:rsidR="00245F50" w:rsidRPr="00DD5B2F" w14:paraId="781E0B03" w14:textId="77777777" w:rsidTr="00BB443C">
        <w:tc>
          <w:tcPr>
            <w:tcW w:w="1341" w:type="dxa"/>
          </w:tcPr>
          <w:p w14:paraId="5184EED9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11.00-11.15</w:t>
            </w:r>
          </w:p>
        </w:tc>
        <w:tc>
          <w:tcPr>
            <w:tcW w:w="4341" w:type="dxa"/>
          </w:tcPr>
          <w:p w14:paraId="73CBE05B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Summary of Discussion </w:t>
            </w:r>
          </w:p>
        </w:tc>
        <w:tc>
          <w:tcPr>
            <w:tcW w:w="3563" w:type="dxa"/>
          </w:tcPr>
          <w:p w14:paraId="6F6B07FB" w14:textId="572C0F35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NADF</w:t>
            </w:r>
          </w:p>
        </w:tc>
      </w:tr>
      <w:tr w:rsidR="00245F50" w:rsidRPr="00DD5B2F" w14:paraId="245C0DF9" w14:textId="77777777" w:rsidTr="00BB443C">
        <w:tc>
          <w:tcPr>
            <w:tcW w:w="1341" w:type="dxa"/>
          </w:tcPr>
          <w:p w14:paraId="33996269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11.15- 11.30</w:t>
            </w:r>
          </w:p>
        </w:tc>
        <w:tc>
          <w:tcPr>
            <w:tcW w:w="4341" w:type="dxa"/>
          </w:tcPr>
          <w:p w14:paraId="1E61146A" w14:textId="77777777" w:rsidR="00245F50" w:rsidRPr="00E776EB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 </w:t>
            </w:r>
          </w:p>
        </w:tc>
        <w:tc>
          <w:tcPr>
            <w:tcW w:w="3563" w:type="dxa"/>
          </w:tcPr>
          <w:p w14:paraId="0D58D7D0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45F50" w:rsidRPr="00DD5B2F" w14:paraId="423DF8FD" w14:textId="77777777" w:rsidTr="00BB443C">
        <w:tc>
          <w:tcPr>
            <w:tcW w:w="1341" w:type="dxa"/>
          </w:tcPr>
          <w:p w14:paraId="7A90C0E7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11.30-13:00</w:t>
            </w:r>
          </w:p>
          <w:p w14:paraId="1E4547A5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341" w:type="dxa"/>
          </w:tcPr>
          <w:p w14:paraId="62DA43CE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Sharing Session : Guide Questions</w:t>
            </w:r>
          </w:p>
          <w:p w14:paraId="6A681EE2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1) Based on the updates given, would you like to engage your government with regards GAFSP, CIP processes?  Why or why not? If so, how? </w:t>
            </w:r>
          </w:p>
          <w:p w14:paraId="3775B744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2) What are the expertise of NGOs that will be helpful in achieving food and nutrition security in the country?</w:t>
            </w:r>
          </w:p>
          <w:p w14:paraId="3A048C83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3) Where are your projects/activities located?</w:t>
            </w:r>
          </w:p>
          <w:p w14:paraId="5B8F4B24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4) Who are your partner farmers’ groups, esp in the covered areas of GAFSP? </w:t>
            </w:r>
          </w:p>
          <w:p w14:paraId="23427DD8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5) What are the capacities/technologies of your partner farmers groups? </w:t>
            </w:r>
          </w:p>
          <w:p w14:paraId="48E2922C" w14:textId="77777777" w:rsidR="00245F50" w:rsidRPr="00E776EB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6) What capacities have to be built so that farmers and their groups can meaningfully be involved in agri policy and program processes in the country, particularly with GAFSP/CIP?  </w:t>
            </w:r>
          </w:p>
        </w:tc>
        <w:tc>
          <w:tcPr>
            <w:tcW w:w="3563" w:type="dxa"/>
          </w:tcPr>
          <w:p w14:paraId="370E7F7F" w14:textId="50504822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NADF</w:t>
            </w:r>
          </w:p>
        </w:tc>
      </w:tr>
      <w:tr w:rsidR="00245F50" w:rsidRPr="00DD5B2F" w14:paraId="10B059C3" w14:textId="77777777" w:rsidTr="00BB443C">
        <w:tc>
          <w:tcPr>
            <w:tcW w:w="1341" w:type="dxa"/>
          </w:tcPr>
          <w:p w14:paraId="5E85D12F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13.00- 14.00</w:t>
            </w:r>
          </w:p>
        </w:tc>
        <w:tc>
          <w:tcPr>
            <w:tcW w:w="4341" w:type="dxa"/>
          </w:tcPr>
          <w:p w14:paraId="4EB6D8A8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Lunch</w:t>
            </w:r>
          </w:p>
        </w:tc>
        <w:tc>
          <w:tcPr>
            <w:tcW w:w="3563" w:type="dxa"/>
          </w:tcPr>
          <w:p w14:paraId="57A2840A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45F50" w:rsidRPr="00DD5B2F" w14:paraId="11250265" w14:textId="77777777" w:rsidTr="00BB443C">
        <w:tc>
          <w:tcPr>
            <w:tcW w:w="1341" w:type="dxa"/>
          </w:tcPr>
          <w:p w14:paraId="5870576B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14.00- 15.00 </w:t>
            </w:r>
          </w:p>
        </w:tc>
        <w:tc>
          <w:tcPr>
            <w:tcW w:w="4341" w:type="dxa"/>
          </w:tcPr>
          <w:p w14:paraId="68D68BF2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Continuation of Sharing Session</w:t>
            </w:r>
          </w:p>
          <w:p w14:paraId="09C3A839" w14:textId="77777777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Summary of Discussion</w:t>
            </w:r>
          </w:p>
        </w:tc>
        <w:tc>
          <w:tcPr>
            <w:tcW w:w="3563" w:type="dxa"/>
          </w:tcPr>
          <w:p w14:paraId="32193600" w14:textId="32EC1F10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NADF</w:t>
            </w:r>
          </w:p>
          <w:p w14:paraId="0C3966AF" w14:textId="27707311" w:rsidR="00245F50" w:rsidRDefault="00245F50" w:rsidP="00BB443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45F50" w:rsidRPr="00DD5B2F" w14:paraId="02F1FAF1" w14:textId="77777777" w:rsidTr="00BB443C">
        <w:trPr>
          <w:trHeight w:val="983"/>
        </w:trPr>
        <w:tc>
          <w:tcPr>
            <w:tcW w:w="1341" w:type="dxa"/>
          </w:tcPr>
          <w:p w14:paraId="53D9A6B8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13.00-15.00</w:t>
            </w:r>
          </w:p>
          <w:p w14:paraId="5FDDCC5D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</w:p>
          <w:p w14:paraId="5AF5FEB9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341" w:type="dxa"/>
          </w:tcPr>
          <w:p w14:paraId="2A39F179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Plans for Meaningful Engagement with Government on GAFSP </w:t>
            </w:r>
            <w:r w:rsidRPr="006A61BE">
              <w:rPr>
                <w:rFonts w:ascii="Calibri" w:hAnsi="Calibri"/>
              </w:rPr>
              <w:t xml:space="preserve">and </w:t>
            </w:r>
            <w:r w:rsidR="00E65750" w:rsidRPr="006A61BE">
              <w:rPr>
                <w:rFonts w:ascii="Calibri" w:hAnsi="Calibri"/>
              </w:rPr>
              <w:t>County Investment Processes (CIP</w:t>
            </w:r>
            <w:r w:rsidR="00D83DD7" w:rsidRPr="006A61BE">
              <w:rPr>
                <w:rFonts w:ascii="Calibri" w:hAnsi="Calibri"/>
                <w:lang w:val="en-US"/>
              </w:rPr>
              <w:t>)</w:t>
            </w:r>
            <w:r w:rsidR="00D83DD7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 xml:space="preserve">processes </w:t>
            </w:r>
          </w:p>
          <w:p w14:paraId="0BF188E0" w14:textId="15DD0B9A" w:rsidR="00245F50" w:rsidRPr="00E776EB" w:rsidRDefault="00245F50" w:rsidP="006A61B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--Coordination mechanisms</w:t>
            </w:r>
            <w:r>
              <w:rPr>
                <w:rFonts w:ascii="Calibri" w:hAnsi="Calibri"/>
              </w:rPr>
              <w:br/>
              <w:t xml:space="preserve">    ---among CSOs/</w:t>
            </w:r>
            <w:r w:rsidRPr="006A61BE">
              <w:rPr>
                <w:rFonts w:ascii="Calibri" w:hAnsi="Calibri"/>
              </w:rPr>
              <w:t xml:space="preserve">FOs </w:t>
            </w:r>
            <w:r w:rsidR="00E65750" w:rsidRPr="006A61BE">
              <w:rPr>
                <w:rFonts w:ascii="Calibri" w:hAnsi="Calibri"/>
              </w:rPr>
              <w:t>in  Tajikistan</w:t>
            </w:r>
            <w:r>
              <w:rPr>
                <w:rFonts w:ascii="Calibri" w:hAnsi="Calibri"/>
              </w:rPr>
              <w:br/>
              <w:t xml:space="preserve">    --- among CSOs/FOs and GAFSP officials </w:t>
            </w:r>
            <w:r>
              <w:rPr>
                <w:rFonts w:ascii="Calibri" w:hAnsi="Calibri"/>
              </w:rPr>
              <w:br/>
              <w:t xml:space="preserve">    ---betw</w:t>
            </w:r>
            <w:r w:rsidR="006A61BE">
              <w:rPr>
                <w:rFonts w:ascii="Calibri" w:hAnsi="Calibri"/>
              </w:rPr>
              <w:t>een CSO GAFSP SC representative</w:t>
            </w:r>
            <w:r>
              <w:rPr>
                <w:rFonts w:ascii="Calibri" w:hAnsi="Calibri"/>
              </w:rPr>
              <w:t xml:space="preserve"> </w:t>
            </w:r>
            <w:r w:rsidR="006A61BE">
              <w:rPr>
                <w:rFonts w:ascii="Calibri" w:hAnsi="Calibri"/>
              </w:rPr>
              <w:t xml:space="preserve"> </w:t>
            </w:r>
            <w:r w:rsidR="006A61BE">
              <w:rPr>
                <w:rFonts w:ascii="Calibri" w:hAnsi="Calibri"/>
              </w:rPr>
              <w:br/>
              <w:t xml:space="preserve">       </w:t>
            </w:r>
            <w:r>
              <w:rPr>
                <w:rFonts w:ascii="Calibri" w:hAnsi="Calibri"/>
              </w:rPr>
              <w:t xml:space="preserve">and CSOs </w:t>
            </w:r>
            <w:r w:rsidR="00E65750" w:rsidRPr="006A61BE">
              <w:rPr>
                <w:rFonts w:ascii="Calibri" w:hAnsi="Calibri"/>
              </w:rPr>
              <w:t>in   Tajikistan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563" w:type="dxa"/>
          </w:tcPr>
          <w:p w14:paraId="4C1CABA7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AFA</w:t>
            </w:r>
          </w:p>
        </w:tc>
      </w:tr>
      <w:tr w:rsidR="00245F50" w:rsidRPr="00DD5B2F" w14:paraId="36125C9F" w14:textId="77777777" w:rsidTr="00BB443C">
        <w:tc>
          <w:tcPr>
            <w:tcW w:w="1341" w:type="dxa"/>
          </w:tcPr>
          <w:p w14:paraId="183497CA" w14:textId="77777777" w:rsidR="00245F50" w:rsidRPr="00E776EB" w:rsidRDefault="00245F50" w:rsidP="006E271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E2710" w:rsidRPr="006E2710">
              <w:rPr>
                <w:rFonts w:ascii="Calibri" w:hAnsi="Calibri"/>
                <w:highlight w:val="cyan"/>
                <w:lang w:val="en-US"/>
              </w:rPr>
              <w:t>5</w:t>
            </w:r>
            <w:r>
              <w:rPr>
                <w:rFonts w:ascii="Calibri" w:hAnsi="Calibri"/>
              </w:rPr>
              <w:t>.00-15</w:t>
            </w:r>
            <w:r w:rsidRPr="00E776EB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4341" w:type="dxa"/>
          </w:tcPr>
          <w:p w14:paraId="34AFE89E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 Break</w:t>
            </w:r>
          </w:p>
        </w:tc>
        <w:tc>
          <w:tcPr>
            <w:tcW w:w="3563" w:type="dxa"/>
          </w:tcPr>
          <w:p w14:paraId="5B7BC3C6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</w:p>
        </w:tc>
      </w:tr>
      <w:tr w:rsidR="00245F50" w:rsidRPr="00DD5B2F" w14:paraId="0E867FAA" w14:textId="77777777" w:rsidTr="00BB443C">
        <w:tc>
          <w:tcPr>
            <w:tcW w:w="1341" w:type="dxa"/>
          </w:tcPr>
          <w:p w14:paraId="7978037E" w14:textId="77777777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15.30-16.30</w:t>
            </w:r>
          </w:p>
        </w:tc>
        <w:tc>
          <w:tcPr>
            <w:tcW w:w="4341" w:type="dxa"/>
          </w:tcPr>
          <w:p w14:paraId="0C2B00C6" w14:textId="0C42E7CA" w:rsidR="00245F50" w:rsidRPr="00E776EB" w:rsidRDefault="000B0776" w:rsidP="00BB443C">
            <w:pPr>
              <w:spacing w:before="60" w:after="60"/>
              <w:rPr>
                <w:rFonts w:ascii="Calibri" w:hAnsi="Calibri"/>
              </w:rPr>
            </w:pPr>
            <w:r w:rsidRPr="00E776EB">
              <w:rPr>
                <w:rFonts w:ascii="Calibri" w:hAnsi="Calibri"/>
              </w:rPr>
              <w:t>Concluding and Vote of thanks</w:t>
            </w:r>
          </w:p>
        </w:tc>
        <w:tc>
          <w:tcPr>
            <w:tcW w:w="3563" w:type="dxa"/>
          </w:tcPr>
          <w:p w14:paraId="68C9531D" w14:textId="246ABD0C" w:rsidR="00245F50" w:rsidRDefault="000B0776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AFLUT/</w:t>
            </w:r>
            <w:r w:rsidR="00245F50">
              <w:rPr>
                <w:rFonts w:ascii="Calibri" w:hAnsi="Calibri"/>
              </w:rPr>
              <w:t>NADF</w:t>
            </w:r>
          </w:p>
        </w:tc>
      </w:tr>
      <w:tr w:rsidR="00245F50" w:rsidRPr="00DD5B2F" w14:paraId="2106CBA2" w14:textId="77777777" w:rsidTr="00BB443C">
        <w:tc>
          <w:tcPr>
            <w:tcW w:w="1341" w:type="dxa"/>
          </w:tcPr>
          <w:p w14:paraId="58DC6776" w14:textId="37D1CA6C" w:rsidR="00245F50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16.30-17.00</w:t>
            </w:r>
          </w:p>
        </w:tc>
        <w:tc>
          <w:tcPr>
            <w:tcW w:w="4341" w:type="dxa"/>
          </w:tcPr>
          <w:p w14:paraId="1A79F761" w14:textId="42DF5168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63" w:type="dxa"/>
          </w:tcPr>
          <w:p w14:paraId="54141216" w14:textId="77777777" w:rsidR="00245F50" w:rsidRPr="00E776EB" w:rsidRDefault="00245F50" w:rsidP="00BB44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AFLUT/NADF/AFA</w:t>
            </w:r>
          </w:p>
        </w:tc>
      </w:tr>
    </w:tbl>
    <w:p w14:paraId="5CDB518C" w14:textId="284B8942" w:rsidR="00A45E45" w:rsidRDefault="00A45E45">
      <w:pPr>
        <w:rPr>
          <w:lang w:val="ru-RU"/>
        </w:rPr>
      </w:pPr>
    </w:p>
    <w:sectPr w:rsidR="00A45E45" w:rsidSect="0089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3514"/>
    <w:multiLevelType w:val="hybridMultilevel"/>
    <w:tmpl w:val="D9786ABA"/>
    <w:lvl w:ilvl="0" w:tplc="BDEA3B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80019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44E20"/>
    <w:multiLevelType w:val="multilevel"/>
    <w:tmpl w:val="E6085E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50"/>
    <w:rsid w:val="000B0776"/>
    <w:rsid w:val="00230983"/>
    <w:rsid w:val="00245F50"/>
    <w:rsid w:val="002A6E81"/>
    <w:rsid w:val="002C76A4"/>
    <w:rsid w:val="00316123"/>
    <w:rsid w:val="00361EAE"/>
    <w:rsid w:val="0052394E"/>
    <w:rsid w:val="00613006"/>
    <w:rsid w:val="006A61BE"/>
    <w:rsid w:val="006E2710"/>
    <w:rsid w:val="007D7B0D"/>
    <w:rsid w:val="00893283"/>
    <w:rsid w:val="008C10CE"/>
    <w:rsid w:val="0092144F"/>
    <w:rsid w:val="009B443D"/>
    <w:rsid w:val="009C4378"/>
    <w:rsid w:val="00A13AA4"/>
    <w:rsid w:val="00A45E45"/>
    <w:rsid w:val="00B22FA3"/>
    <w:rsid w:val="00BB443C"/>
    <w:rsid w:val="00BF357D"/>
    <w:rsid w:val="00D83DD7"/>
    <w:rsid w:val="00E42FA7"/>
    <w:rsid w:val="00E65750"/>
    <w:rsid w:val="00F053C9"/>
    <w:rsid w:val="00F128B1"/>
    <w:rsid w:val="00F13B98"/>
    <w:rsid w:val="00F3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72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g-Cyrl-TJ"/>
    </w:rPr>
  </w:style>
  <w:style w:type="table" w:styleId="TableGrid">
    <w:name w:val="Table Grid"/>
    <w:basedOn w:val="TableNormal"/>
    <w:uiPriority w:val="59"/>
    <w:rsid w:val="0092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g-Cyrl-TJ"/>
    </w:rPr>
  </w:style>
  <w:style w:type="table" w:styleId="TableGrid">
    <w:name w:val="Table Grid"/>
    <w:basedOn w:val="TableNormal"/>
    <w:uiPriority w:val="59"/>
    <w:rsid w:val="0092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ist.tj/images/stories/NADF/fermeri_tajikistana.jpg" TargetMode="Externa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2550</Characters>
  <Application>Microsoft Macintosh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Ma. Estrella A. Penunia</cp:lastModifiedBy>
  <cp:revision>2</cp:revision>
  <dcterms:created xsi:type="dcterms:W3CDTF">2012-10-10T00:55:00Z</dcterms:created>
  <dcterms:modified xsi:type="dcterms:W3CDTF">2012-10-10T00:55:00Z</dcterms:modified>
</cp:coreProperties>
</file>