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E023" w14:textId="2D8C37D4" w:rsidR="0045139F" w:rsidRPr="00AB0E0B" w:rsidRDefault="00117E5F">
      <w:pPr>
        <w:rPr>
          <w:rFonts w:ascii="Verdana" w:hAnsi="Verdana"/>
          <w:b/>
          <w:sz w:val="18"/>
          <w:szCs w:val="18"/>
        </w:rPr>
      </w:pPr>
      <w:r w:rsidRPr="00AB0E0B">
        <w:rPr>
          <w:rFonts w:ascii="Verdana" w:hAnsi="Verdana"/>
          <w:b/>
          <w:sz w:val="18"/>
          <w:szCs w:val="18"/>
        </w:rPr>
        <w:t>REPORT</w:t>
      </w:r>
    </w:p>
    <w:p w14:paraId="1BD74C06" w14:textId="6AD9B49B" w:rsidR="00117E5F" w:rsidRDefault="00117E5F">
      <w:pPr>
        <w:rPr>
          <w:rFonts w:ascii="Verdana" w:hAnsi="Verdana"/>
          <w:b/>
          <w:sz w:val="18"/>
          <w:szCs w:val="18"/>
        </w:rPr>
      </w:pPr>
      <w:r w:rsidRPr="00AB0E0B">
        <w:rPr>
          <w:rFonts w:ascii="Verdana" w:hAnsi="Verdana"/>
          <w:b/>
          <w:sz w:val="18"/>
          <w:szCs w:val="18"/>
        </w:rPr>
        <w:t>GAFSP-CSO Mission to Kyrgyz Republic</w:t>
      </w:r>
    </w:p>
    <w:p w14:paraId="5F2355FF" w14:textId="7A021576" w:rsidR="006320C4" w:rsidRDefault="006320C4">
      <w:pPr>
        <w:rPr>
          <w:rFonts w:ascii="Verdana" w:hAnsi="Verdana"/>
          <w:b/>
          <w:sz w:val="18"/>
          <w:szCs w:val="18"/>
        </w:rPr>
      </w:pPr>
      <w:r>
        <w:rPr>
          <w:rFonts w:ascii="Verdana" w:hAnsi="Verdana"/>
          <w:b/>
          <w:sz w:val="18"/>
          <w:szCs w:val="18"/>
        </w:rPr>
        <w:t xml:space="preserve">July 23-27, 2012 </w:t>
      </w:r>
      <w:r w:rsidR="00400E8A">
        <w:rPr>
          <w:rFonts w:ascii="Verdana" w:hAnsi="Verdana"/>
          <w:b/>
          <w:sz w:val="18"/>
          <w:szCs w:val="18"/>
        </w:rPr>
        <w:br/>
      </w:r>
    </w:p>
    <w:p w14:paraId="5F69D44A" w14:textId="77777777" w:rsidR="00400E8A" w:rsidRPr="00AB0E0B" w:rsidRDefault="00400E8A">
      <w:pPr>
        <w:rPr>
          <w:rFonts w:ascii="Verdana" w:hAnsi="Verdana"/>
          <w:b/>
          <w:sz w:val="18"/>
          <w:szCs w:val="18"/>
        </w:rPr>
      </w:pPr>
    </w:p>
    <w:p w14:paraId="77469BF3" w14:textId="77777777" w:rsidR="00117E5F" w:rsidRPr="00115515" w:rsidRDefault="00117E5F">
      <w:pPr>
        <w:rPr>
          <w:rFonts w:ascii="Verdana" w:hAnsi="Verdana"/>
          <w:sz w:val="18"/>
          <w:szCs w:val="18"/>
        </w:rPr>
      </w:pPr>
    </w:p>
    <w:p w14:paraId="72E7B5E2" w14:textId="77777777" w:rsidR="00AB0E0B" w:rsidRDefault="00AB0E0B" w:rsidP="00117E5F">
      <w:pPr>
        <w:shd w:val="clear" w:color="auto" w:fill="F3F3F3"/>
        <w:rPr>
          <w:rFonts w:ascii="Verdana" w:hAnsi="Verdana"/>
          <w:sz w:val="18"/>
          <w:szCs w:val="18"/>
        </w:rPr>
      </w:pPr>
    </w:p>
    <w:p w14:paraId="17D8F3ED" w14:textId="2B3D0313" w:rsidR="00117E5F" w:rsidRPr="00AB0E0B" w:rsidRDefault="00AB0E0B" w:rsidP="00117E5F">
      <w:pPr>
        <w:shd w:val="clear" w:color="auto" w:fill="F3F3F3"/>
        <w:rPr>
          <w:rFonts w:ascii="Verdana" w:hAnsi="Verdana"/>
          <w:b/>
          <w:sz w:val="18"/>
          <w:szCs w:val="18"/>
        </w:rPr>
      </w:pPr>
      <w:r w:rsidRPr="00AB0E0B">
        <w:rPr>
          <w:rFonts w:ascii="Verdana" w:hAnsi="Verdana"/>
          <w:b/>
          <w:sz w:val="18"/>
          <w:szCs w:val="18"/>
        </w:rPr>
        <w:t xml:space="preserve">Background: Rationale, </w:t>
      </w:r>
      <w:r w:rsidR="00C33BCA" w:rsidRPr="00AB0E0B">
        <w:rPr>
          <w:rFonts w:ascii="Verdana" w:hAnsi="Verdana"/>
          <w:b/>
          <w:sz w:val="18"/>
          <w:szCs w:val="18"/>
        </w:rPr>
        <w:t>Objectives,</w:t>
      </w:r>
      <w:r>
        <w:rPr>
          <w:rFonts w:ascii="Verdana" w:hAnsi="Verdana"/>
          <w:b/>
          <w:sz w:val="18"/>
          <w:szCs w:val="18"/>
        </w:rPr>
        <w:t xml:space="preserve"> </w:t>
      </w:r>
      <w:r w:rsidR="00C33BCA">
        <w:rPr>
          <w:rFonts w:ascii="Verdana" w:hAnsi="Verdana"/>
          <w:b/>
          <w:sz w:val="18"/>
          <w:szCs w:val="18"/>
        </w:rPr>
        <w:t>and Key</w:t>
      </w:r>
      <w:r>
        <w:rPr>
          <w:rFonts w:ascii="Verdana" w:hAnsi="Verdana"/>
          <w:b/>
          <w:sz w:val="18"/>
          <w:szCs w:val="18"/>
        </w:rPr>
        <w:t xml:space="preserve"> Activities </w:t>
      </w:r>
      <w:r w:rsidRPr="00AB0E0B">
        <w:rPr>
          <w:rFonts w:ascii="Verdana" w:hAnsi="Verdana"/>
          <w:b/>
          <w:sz w:val="18"/>
          <w:szCs w:val="18"/>
        </w:rPr>
        <w:t>of the Mission</w:t>
      </w:r>
    </w:p>
    <w:p w14:paraId="309D946E" w14:textId="77777777" w:rsidR="00117E5F" w:rsidRPr="00115515" w:rsidRDefault="00117E5F">
      <w:pPr>
        <w:rPr>
          <w:rFonts w:ascii="Verdana" w:hAnsi="Verdana"/>
          <w:sz w:val="18"/>
          <w:szCs w:val="18"/>
        </w:rPr>
      </w:pPr>
    </w:p>
    <w:p w14:paraId="39D9A866" w14:textId="77777777" w:rsidR="00117E5F" w:rsidRPr="00115515" w:rsidRDefault="00117E5F">
      <w:pPr>
        <w:rPr>
          <w:rFonts w:ascii="Verdana" w:hAnsi="Verdana"/>
          <w:sz w:val="18"/>
          <w:szCs w:val="18"/>
        </w:rPr>
      </w:pPr>
    </w:p>
    <w:p w14:paraId="5D7E5A22" w14:textId="4A19A01D" w:rsidR="0045139F" w:rsidRPr="00115515" w:rsidRDefault="00115515">
      <w:pPr>
        <w:rPr>
          <w:rFonts w:ascii="Verdana" w:hAnsi="Verdana"/>
          <w:sz w:val="18"/>
          <w:szCs w:val="18"/>
        </w:rPr>
      </w:pPr>
      <w:r w:rsidRPr="00115515">
        <w:rPr>
          <w:rFonts w:ascii="Verdana" w:hAnsi="Verdana"/>
          <w:sz w:val="18"/>
          <w:szCs w:val="18"/>
        </w:rPr>
        <w:t xml:space="preserve">This is a report of the GAFSP CSO mission to Kyrgyz Republic conducted by the GAFSP Steering Committee Member-Asia representative, </w:t>
      </w:r>
      <w:r w:rsidR="009F621F" w:rsidRPr="00115515">
        <w:rPr>
          <w:rFonts w:ascii="Verdana" w:hAnsi="Verdana"/>
          <w:sz w:val="18"/>
          <w:szCs w:val="18"/>
        </w:rPr>
        <w:t>last July</w:t>
      </w:r>
      <w:r w:rsidRPr="00115515">
        <w:rPr>
          <w:rFonts w:ascii="Verdana" w:hAnsi="Verdana"/>
          <w:sz w:val="18"/>
          <w:szCs w:val="18"/>
        </w:rPr>
        <w:t xml:space="preserve"> 23-29, 2012 The Mission was conducted</w:t>
      </w:r>
      <w:r>
        <w:rPr>
          <w:rFonts w:ascii="Verdana" w:hAnsi="Verdana"/>
          <w:sz w:val="18"/>
          <w:szCs w:val="18"/>
        </w:rPr>
        <w:t xml:space="preserve"> by</w:t>
      </w:r>
      <w:r w:rsidRPr="00115515">
        <w:rPr>
          <w:rFonts w:ascii="Verdana" w:hAnsi="Verdana"/>
          <w:sz w:val="18"/>
          <w:szCs w:val="18"/>
        </w:rPr>
        <w:t xml:space="preserve"> Ms. Ma. Estrella Penunia, Secretary General of AFA, </w:t>
      </w:r>
      <w:r>
        <w:rPr>
          <w:rFonts w:ascii="Verdana" w:hAnsi="Verdana"/>
          <w:sz w:val="18"/>
          <w:szCs w:val="18"/>
        </w:rPr>
        <w:t xml:space="preserve">Mr. Shun, Te Tsai, President, Taiwan Wax Apple Development Association and Dr. Kuo, Sheng Feng, </w:t>
      </w:r>
      <w:r w:rsidR="00483E84">
        <w:rPr>
          <w:rFonts w:ascii="Verdana" w:hAnsi="Verdana"/>
          <w:sz w:val="18"/>
          <w:szCs w:val="18"/>
        </w:rPr>
        <w:t xml:space="preserve">Irrigation Engineer and </w:t>
      </w:r>
      <w:r w:rsidR="009F621F">
        <w:rPr>
          <w:rFonts w:ascii="Verdana" w:hAnsi="Verdana"/>
          <w:sz w:val="18"/>
          <w:szCs w:val="18"/>
        </w:rPr>
        <w:t>Professor,</w:t>
      </w:r>
      <w:r w:rsidR="00483E84">
        <w:rPr>
          <w:rFonts w:ascii="Verdana" w:hAnsi="Verdana"/>
          <w:sz w:val="18"/>
          <w:szCs w:val="18"/>
        </w:rPr>
        <w:t xml:space="preserve"> University of Kang Ning, Taiwan. Local host </w:t>
      </w:r>
      <w:r w:rsidR="009F621F">
        <w:rPr>
          <w:rFonts w:ascii="Verdana" w:hAnsi="Verdana"/>
          <w:sz w:val="18"/>
          <w:szCs w:val="18"/>
        </w:rPr>
        <w:t>was Helvetas</w:t>
      </w:r>
      <w:r w:rsidRPr="00662F4D">
        <w:rPr>
          <w:rFonts w:ascii="Verdana" w:hAnsi="Verdana"/>
          <w:sz w:val="18"/>
          <w:szCs w:val="18"/>
        </w:rPr>
        <w:t>–</w:t>
      </w:r>
      <w:r w:rsidR="006F1A63">
        <w:rPr>
          <w:rFonts w:ascii="Verdana" w:hAnsi="Verdana"/>
          <w:sz w:val="18"/>
          <w:szCs w:val="18"/>
        </w:rPr>
        <w:t xml:space="preserve"> </w:t>
      </w:r>
      <w:r w:rsidR="006F1A63" w:rsidRPr="00662F4D">
        <w:rPr>
          <w:rFonts w:ascii="Verdana" w:hAnsi="Verdana"/>
          <w:sz w:val="18"/>
          <w:szCs w:val="18"/>
        </w:rPr>
        <w:t>Kyrg</w:t>
      </w:r>
      <w:r w:rsidR="006F1A63">
        <w:rPr>
          <w:rFonts w:ascii="Verdana" w:hAnsi="Verdana"/>
          <w:sz w:val="18"/>
          <w:szCs w:val="18"/>
        </w:rPr>
        <w:t>yz</w:t>
      </w:r>
      <w:r w:rsidRPr="00662F4D">
        <w:rPr>
          <w:rFonts w:ascii="Verdana" w:hAnsi="Verdana"/>
          <w:sz w:val="18"/>
          <w:szCs w:val="18"/>
        </w:rPr>
        <w:t xml:space="preserve">, </w:t>
      </w:r>
      <w:r w:rsidR="00483E84">
        <w:rPr>
          <w:rFonts w:ascii="Verdana" w:hAnsi="Verdana"/>
          <w:sz w:val="18"/>
          <w:szCs w:val="18"/>
        </w:rPr>
        <w:t xml:space="preserve">an NGO, </w:t>
      </w:r>
      <w:r w:rsidRPr="00662F4D">
        <w:rPr>
          <w:rFonts w:ascii="Verdana" w:hAnsi="Verdana"/>
          <w:sz w:val="18"/>
          <w:szCs w:val="18"/>
        </w:rPr>
        <w:t xml:space="preserve">represented by Jyldyz Abdyllaeva, On-Farm Water Management Project Manager and Lydia Pluess, Technical Advisor. </w:t>
      </w:r>
      <w:r w:rsidR="006F1A63">
        <w:rPr>
          <w:rFonts w:ascii="Verdana" w:hAnsi="Verdana"/>
          <w:sz w:val="18"/>
          <w:szCs w:val="18"/>
        </w:rPr>
        <w:t xml:space="preserve">Helvetas – Kyrgyz worked with Mr. Nurlan </w:t>
      </w:r>
      <w:r w:rsidR="006F1A63">
        <w:rPr>
          <w:rFonts w:ascii="Verdana" w:hAnsi="Verdana"/>
          <w:sz w:val="18"/>
        </w:rPr>
        <w:t>Djailobaev</w:t>
      </w:r>
      <w:r w:rsidR="006F1A63">
        <w:rPr>
          <w:rFonts w:ascii="Verdana" w:hAnsi="Verdana"/>
          <w:sz w:val="18"/>
          <w:szCs w:val="18"/>
        </w:rPr>
        <w:t xml:space="preserve">, </w:t>
      </w:r>
      <w:r w:rsidR="006F1A63">
        <w:rPr>
          <w:rFonts w:ascii="Verdana" w:hAnsi="Verdana"/>
          <w:sz w:val="18"/>
        </w:rPr>
        <w:t>Director of the On-farm Irrigation Project PIU,</w:t>
      </w:r>
      <w:r w:rsidR="006F1A63">
        <w:rPr>
          <w:rFonts w:ascii="Verdana" w:hAnsi="Verdana"/>
          <w:sz w:val="18"/>
        </w:rPr>
        <w:t xml:space="preserve"> for the logistics arrangements of the consultation workshop and some meetings at the field sites. </w:t>
      </w:r>
      <w:r w:rsidRPr="00662F4D">
        <w:rPr>
          <w:rFonts w:ascii="Verdana" w:hAnsi="Verdana"/>
          <w:sz w:val="18"/>
          <w:szCs w:val="18"/>
        </w:rPr>
        <w:br/>
      </w:r>
    </w:p>
    <w:p w14:paraId="5354A5C4" w14:textId="2DA2DDBF" w:rsidR="0045139F" w:rsidRDefault="00483E84">
      <w:pPr>
        <w:rPr>
          <w:rFonts w:ascii="Verdana" w:hAnsi="Verdana"/>
          <w:sz w:val="18"/>
          <w:szCs w:val="18"/>
        </w:rPr>
      </w:pPr>
      <w:r>
        <w:rPr>
          <w:rFonts w:ascii="Verdana" w:hAnsi="Verdana"/>
          <w:sz w:val="18"/>
          <w:szCs w:val="18"/>
        </w:rPr>
        <w:t xml:space="preserve">There were </w:t>
      </w:r>
      <w:r w:rsidR="00B23217">
        <w:rPr>
          <w:rFonts w:ascii="Verdana" w:hAnsi="Verdana"/>
          <w:sz w:val="18"/>
          <w:szCs w:val="18"/>
        </w:rPr>
        <w:t xml:space="preserve">six objectives of the </w:t>
      </w:r>
      <w:r w:rsidR="009F621F">
        <w:rPr>
          <w:rFonts w:ascii="Verdana" w:hAnsi="Verdana"/>
          <w:sz w:val="18"/>
          <w:szCs w:val="18"/>
        </w:rPr>
        <w:t>Mission:</w:t>
      </w:r>
      <w:r w:rsidR="00B23217">
        <w:rPr>
          <w:rFonts w:ascii="Verdana" w:hAnsi="Verdana"/>
          <w:sz w:val="18"/>
          <w:szCs w:val="18"/>
        </w:rPr>
        <w:t xml:space="preserve"> </w:t>
      </w:r>
    </w:p>
    <w:p w14:paraId="0D4FFBBF" w14:textId="159C9CEB" w:rsidR="003449E6" w:rsidRPr="003449E6" w:rsidRDefault="00B23217" w:rsidP="003449E6">
      <w:pPr>
        <w:pStyle w:val="ListParagraph"/>
        <w:numPr>
          <w:ilvl w:val="0"/>
          <w:numId w:val="2"/>
        </w:numPr>
        <w:rPr>
          <w:rFonts w:ascii="Verdana" w:hAnsi="Verdana"/>
          <w:sz w:val="18"/>
          <w:szCs w:val="18"/>
        </w:rPr>
      </w:pPr>
      <w:r w:rsidRPr="003449E6">
        <w:rPr>
          <w:rFonts w:ascii="Verdana" w:hAnsi="Verdana"/>
          <w:sz w:val="18"/>
        </w:rPr>
        <w:t>Get basic profiles of key FOs and NGOs working for food security</w:t>
      </w:r>
    </w:p>
    <w:p w14:paraId="7E57E8D9" w14:textId="15A6826F" w:rsidR="00B23217" w:rsidRPr="003449E6" w:rsidRDefault="00B23217" w:rsidP="003449E6">
      <w:pPr>
        <w:pStyle w:val="ListParagraph"/>
        <w:numPr>
          <w:ilvl w:val="0"/>
          <w:numId w:val="2"/>
        </w:numPr>
        <w:rPr>
          <w:rFonts w:ascii="Verdana" w:hAnsi="Verdana"/>
          <w:sz w:val="18"/>
          <w:szCs w:val="18"/>
        </w:rPr>
      </w:pPr>
      <w:r w:rsidRPr="003449E6">
        <w:rPr>
          <w:rFonts w:ascii="Verdana" w:hAnsi="Verdana"/>
          <w:sz w:val="18"/>
        </w:rPr>
        <w:t xml:space="preserve">Get information about the GAFSP processes undertaken by the government and inter-governmental </w:t>
      </w:r>
      <w:r w:rsidR="009F621F" w:rsidRPr="003449E6">
        <w:rPr>
          <w:rFonts w:ascii="Verdana" w:hAnsi="Verdana"/>
          <w:sz w:val="18"/>
        </w:rPr>
        <w:t>bodies,</w:t>
      </w:r>
      <w:r w:rsidRPr="003449E6">
        <w:rPr>
          <w:rFonts w:ascii="Verdana" w:hAnsi="Verdana"/>
          <w:sz w:val="18"/>
        </w:rPr>
        <w:t xml:space="preserve"> mainly FAO, WB, IFAD </w:t>
      </w:r>
    </w:p>
    <w:p w14:paraId="57823F07" w14:textId="1DA431D1" w:rsidR="00117E5F" w:rsidRPr="003449E6" w:rsidRDefault="00DE48C6" w:rsidP="003449E6">
      <w:pPr>
        <w:pStyle w:val="ListParagraph"/>
        <w:numPr>
          <w:ilvl w:val="0"/>
          <w:numId w:val="2"/>
        </w:numPr>
        <w:rPr>
          <w:rFonts w:ascii="Verdana" w:hAnsi="Verdana"/>
          <w:sz w:val="18"/>
          <w:szCs w:val="18"/>
        </w:rPr>
      </w:pPr>
      <w:r w:rsidRPr="003449E6">
        <w:rPr>
          <w:rFonts w:ascii="Verdana" w:hAnsi="Verdana"/>
          <w:sz w:val="18"/>
          <w:szCs w:val="18"/>
        </w:rPr>
        <w:t xml:space="preserve">Inform key FOs and NGOs about the GAFSP processes at the international level, CSO work within GAFSP, and status of GAFSP proposal of the </w:t>
      </w:r>
      <w:r w:rsidR="009F621F" w:rsidRPr="003449E6">
        <w:rPr>
          <w:rFonts w:ascii="Verdana" w:hAnsi="Verdana"/>
          <w:sz w:val="18"/>
          <w:szCs w:val="18"/>
        </w:rPr>
        <w:t>government</w:t>
      </w:r>
      <w:r w:rsidRPr="003449E6">
        <w:rPr>
          <w:rFonts w:ascii="Verdana" w:hAnsi="Verdana"/>
          <w:sz w:val="18"/>
          <w:szCs w:val="18"/>
        </w:rPr>
        <w:t xml:space="preserve"> </w:t>
      </w:r>
    </w:p>
    <w:p w14:paraId="5F522E8E" w14:textId="7A237613" w:rsidR="00DE48C6" w:rsidRPr="003449E6" w:rsidRDefault="009F621F" w:rsidP="003449E6">
      <w:pPr>
        <w:pStyle w:val="ListParagraph"/>
        <w:numPr>
          <w:ilvl w:val="0"/>
          <w:numId w:val="2"/>
        </w:numPr>
        <w:rPr>
          <w:rFonts w:ascii="Verdana" w:hAnsi="Verdana"/>
          <w:sz w:val="18"/>
        </w:rPr>
      </w:pPr>
      <w:r>
        <w:rPr>
          <w:rFonts w:ascii="Verdana" w:hAnsi="Verdana"/>
          <w:sz w:val="18"/>
        </w:rPr>
        <w:t>Get</w:t>
      </w:r>
      <w:r w:rsidR="00DE48C6" w:rsidRPr="003449E6">
        <w:rPr>
          <w:rFonts w:ascii="Verdana" w:hAnsi="Verdana"/>
          <w:sz w:val="18"/>
        </w:rPr>
        <w:t xml:space="preserve"> feedback from key FOs and NGOs about the GAFSP </w:t>
      </w:r>
      <w:r w:rsidRPr="003449E6">
        <w:rPr>
          <w:rFonts w:ascii="Verdana" w:hAnsi="Verdana"/>
          <w:sz w:val="18"/>
        </w:rPr>
        <w:t>process,</w:t>
      </w:r>
      <w:r w:rsidR="00DE48C6" w:rsidRPr="003449E6">
        <w:rPr>
          <w:rFonts w:ascii="Verdana" w:hAnsi="Verdana"/>
          <w:sz w:val="18"/>
        </w:rPr>
        <w:t xml:space="preserve"> agriculture situation in the country </w:t>
      </w:r>
    </w:p>
    <w:p w14:paraId="27E95A5D" w14:textId="67E199D9" w:rsidR="00DE48C6" w:rsidRPr="003449E6" w:rsidRDefault="009F621F" w:rsidP="003449E6">
      <w:pPr>
        <w:pStyle w:val="ListParagraph"/>
        <w:numPr>
          <w:ilvl w:val="0"/>
          <w:numId w:val="2"/>
        </w:numPr>
        <w:rPr>
          <w:rFonts w:ascii="Verdana" w:hAnsi="Verdana"/>
          <w:sz w:val="18"/>
        </w:rPr>
      </w:pPr>
      <w:r w:rsidRPr="003449E6">
        <w:rPr>
          <w:rFonts w:ascii="Verdana" w:hAnsi="Verdana"/>
          <w:sz w:val="18"/>
        </w:rPr>
        <w:t>Get</w:t>
      </w:r>
      <w:r w:rsidR="00DE48C6" w:rsidRPr="003449E6">
        <w:rPr>
          <w:rFonts w:ascii="Verdana" w:hAnsi="Verdana"/>
          <w:sz w:val="18"/>
        </w:rPr>
        <w:t xml:space="preserve"> recommendations from key FOs and NGOs about CSO involvement in GAFSP at international and country levels </w:t>
      </w:r>
    </w:p>
    <w:p w14:paraId="3E3C6320" w14:textId="7D132EFD" w:rsidR="00DE48C6" w:rsidRPr="003449E6" w:rsidRDefault="009F621F" w:rsidP="003449E6">
      <w:pPr>
        <w:pStyle w:val="ListParagraph"/>
        <w:numPr>
          <w:ilvl w:val="0"/>
          <w:numId w:val="2"/>
        </w:numPr>
        <w:rPr>
          <w:rFonts w:ascii="Verdana" w:hAnsi="Verdana"/>
          <w:sz w:val="18"/>
        </w:rPr>
      </w:pPr>
      <w:r w:rsidRPr="003449E6">
        <w:rPr>
          <w:rFonts w:ascii="Verdana" w:hAnsi="Verdana"/>
          <w:sz w:val="18"/>
        </w:rPr>
        <w:t>Get</w:t>
      </w:r>
      <w:r w:rsidR="00DE48C6" w:rsidRPr="003449E6">
        <w:rPr>
          <w:rFonts w:ascii="Verdana" w:hAnsi="Verdana"/>
          <w:sz w:val="18"/>
        </w:rPr>
        <w:t xml:space="preserve"> the commitment of the government and the Supervising Entities to include FOs in the design, implementation and evaluation of the GAFSP project through institutionalized mechanisms</w:t>
      </w:r>
    </w:p>
    <w:p w14:paraId="6ED0F133" w14:textId="60C215C8" w:rsidR="00DE48C6" w:rsidRDefault="00DE48C6" w:rsidP="00DE48C6">
      <w:pPr>
        <w:rPr>
          <w:rFonts w:ascii="Verdana" w:hAnsi="Verdana"/>
          <w:sz w:val="18"/>
        </w:rPr>
      </w:pPr>
    </w:p>
    <w:p w14:paraId="57F6D3C6" w14:textId="27ADA59F" w:rsidR="003449E6" w:rsidRPr="00AB0E0B" w:rsidRDefault="003449E6" w:rsidP="00DE48C6">
      <w:pPr>
        <w:rPr>
          <w:rFonts w:ascii="Verdana" w:hAnsi="Verdana"/>
          <w:i/>
          <w:sz w:val="18"/>
        </w:rPr>
      </w:pPr>
      <w:r>
        <w:rPr>
          <w:rFonts w:ascii="Verdana" w:hAnsi="Verdana"/>
          <w:sz w:val="18"/>
        </w:rPr>
        <w:t xml:space="preserve">The </w:t>
      </w:r>
      <w:r w:rsidR="00AB0E0B">
        <w:rPr>
          <w:rFonts w:ascii="Verdana" w:hAnsi="Verdana"/>
          <w:sz w:val="18"/>
        </w:rPr>
        <w:t xml:space="preserve">Mission Team met around 40 people </w:t>
      </w:r>
      <w:r w:rsidR="009F621F">
        <w:rPr>
          <w:rFonts w:ascii="Verdana" w:hAnsi="Verdana"/>
          <w:sz w:val="18"/>
        </w:rPr>
        <w:t>(6</w:t>
      </w:r>
      <w:r w:rsidR="00AB0E0B">
        <w:rPr>
          <w:rFonts w:ascii="Verdana" w:hAnsi="Verdana"/>
          <w:sz w:val="18"/>
        </w:rPr>
        <w:t xml:space="preserve"> women, 31 men) </w:t>
      </w:r>
      <w:r w:rsidR="009F621F">
        <w:rPr>
          <w:rFonts w:ascii="Verdana" w:hAnsi="Verdana"/>
          <w:sz w:val="18"/>
        </w:rPr>
        <w:t>through the</w:t>
      </w:r>
      <w:r w:rsidR="00AB0E0B">
        <w:rPr>
          <w:rFonts w:ascii="Verdana" w:hAnsi="Verdana"/>
          <w:sz w:val="18"/>
        </w:rPr>
        <w:t xml:space="preserve"> following meetings, as arranged by local host Helvetas-</w:t>
      </w:r>
      <w:r w:rsidR="009F621F">
        <w:rPr>
          <w:rFonts w:ascii="Verdana" w:hAnsi="Verdana"/>
          <w:sz w:val="18"/>
        </w:rPr>
        <w:t>Kyrgyz</w:t>
      </w:r>
      <w:r w:rsidR="00AB0E0B">
        <w:rPr>
          <w:rFonts w:ascii="Verdana" w:hAnsi="Verdana"/>
          <w:sz w:val="18"/>
        </w:rPr>
        <w:t>:(</w:t>
      </w:r>
      <w:r w:rsidR="009F621F" w:rsidRPr="00AB0E0B">
        <w:rPr>
          <w:rFonts w:ascii="Verdana" w:hAnsi="Verdana"/>
          <w:i/>
          <w:sz w:val="18"/>
        </w:rPr>
        <w:t>Pls</w:t>
      </w:r>
      <w:r w:rsidR="00AB0E0B" w:rsidRPr="00AB0E0B">
        <w:rPr>
          <w:rFonts w:ascii="Verdana" w:hAnsi="Verdana"/>
          <w:i/>
          <w:sz w:val="18"/>
        </w:rPr>
        <w:t xml:space="preserve"> see Annex 1 for p</w:t>
      </w:r>
      <w:r w:rsidR="00BA2B26">
        <w:rPr>
          <w:rFonts w:ascii="Verdana" w:hAnsi="Verdana"/>
          <w:i/>
          <w:sz w:val="18"/>
        </w:rPr>
        <w:t>rogram schedule and people met and Annex 2 for highlights of these meetings)</w:t>
      </w:r>
    </w:p>
    <w:p w14:paraId="0117B3C6" w14:textId="31F1B8E7" w:rsidR="00AB0E0B" w:rsidRPr="00AB0E0B" w:rsidRDefault="009F621F" w:rsidP="00AB0E0B">
      <w:pPr>
        <w:pStyle w:val="ListParagraph"/>
        <w:numPr>
          <w:ilvl w:val="0"/>
          <w:numId w:val="8"/>
        </w:numPr>
        <w:ind w:left="360"/>
        <w:rPr>
          <w:rFonts w:ascii="Verdana" w:hAnsi="Verdana"/>
          <w:sz w:val="18"/>
        </w:rPr>
      </w:pPr>
      <w:r w:rsidRPr="00AB0E0B">
        <w:rPr>
          <w:rFonts w:ascii="Verdana" w:hAnsi="Verdana"/>
          <w:sz w:val="18"/>
        </w:rPr>
        <w:t>Meetings</w:t>
      </w:r>
      <w:r w:rsidR="00AB0E0B" w:rsidRPr="00AB0E0B">
        <w:rPr>
          <w:rFonts w:ascii="Verdana" w:hAnsi="Verdana"/>
          <w:sz w:val="18"/>
        </w:rPr>
        <w:t xml:space="preserve"> </w:t>
      </w:r>
      <w:r w:rsidRPr="00AB0E0B">
        <w:rPr>
          <w:rFonts w:ascii="Verdana" w:hAnsi="Verdana"/>
          <w:sz w:val="18"/>
        </w:rPr>
        <w:t>with officers</w:t>
      </w:r>
      <w:r w:rsidR="00AB0E0B" w:rsidRPr="00AB0E0B">
        <w:rPr>
          <w:rFonts w:ascii="Verdana" w:hAnsi="Verdana"/>
          <w:sz w:val="18"/>
        </w:rPr>
        <w:t xml:space="preserve"> of 2 offices under the </w:t>
      </w:r>
      <w:r w:rsidR="00091FEF" w:rsidRPr="00AB0E0B">
        <w:rPr>
          <w:rFonts w:ascii="Verdana" w:hAnsi="Verdana"/>
          <w:sz w:val="18"/>
        </w:rPr>
        <w:t xml:space="preserve">Department of Water Resources and Land Improvement: at the national level with the On farm Irrigation Project </w:t>
      </w:r>
      <w:r w:rsidRPr="00AB0E0B">
        <w:rPr>
          <w:rFonts w:ascii="Verdana" w:hAnsi="Verdana"/>
          <w:sz w:val="18"/>
        </w:rPr>
        <w:t>PIU;</w:t>
      </w:r>
      <w:r w:rsidR="00091FEF" w:rsidRPr="00AB0E0B">
        <w:rPr>
          <w:rFonts w:ascii="Verdana" w:hAnsi="Verdana"/>
          <w:sz w:val="18"/>
        </w:rPr>
        <w:t xml:space="preserve"> and at the local level with the Department of Water Resources in Osh –</w:t>
      </w:r>
      <w:r w:rsidR="00AB0E0B" w:rsidRPr="00AB0E0B">
        <w:rPr>
          <w:rFonts w:ascii="Verdana" w:hAnsi="Verdana"/>
          <w:sz w:val="18"/>
        </w:rPr>
        <w:t>Arawan</w:t>
      </w:r>
    </w:p>
    <w:p w14:paraId="70D3599E" w14:textId="59385C0C" w:rsidR="00091FEF" w:rsidRPr="00AB0E0B" w:rsidRDefault="009F621F" w:rsidP="00AB0E0B">
      <w:pPr>
        <w:pStyle w:val="ListParagraph"/>
        <w:numPr>
          <w:ilvl w:val="0"/>
          <w:numId w:val="8"/>
        </w:numPr>
        <w:ind w:left="360"/>
        <w:rPr>
          <w:rFonts w:ascii="Verdana" w:hAnsi="Verdana"/>
          <w:sz w:val="18"/>
        </w:rPr>
      </w:pPr>
      <w:r w:rsidRPr="00AB0E0B">
        <w:rPr>
          <w:rFonts w:ascii="Verdana" w:hAnsi="Verdana"/>
          <w:sz w:val="18"/>
        </w:rPr>
        <w:t>Meeting</w:t>
      </w:r>
      <w:r w:rsidR="00091FEF" w:rsidRPr="00AB0E0B">
        <w:rPr>
          <w:rFonts w:ascii="Verdana" w:hAnsi="Verdana"/>
          <w:sz w:val="18"/>
        </w:rPr>
        <w:t xml:space="preserve"> with one inter governmental </w:t>
      </w:r>
      <w:r w:rsidRPr="00AB0E0B">
        <w:rPr>
          <w:rFonts w:ascii="Verdana" w:hAnsi="Verdana"/>
          <w:sz w:val="18"/>
        </w:rPr>
        <w:t>organization:</w:t>
      </w:r>
      <w:r w:rsidR="00091FEF" w:rsidRPr="00AB0E0B">
        <w:rPr>
          <w:rFonts w:ascii="Verdana" w:hAnsi="Verdana"/>
          <w:sz w:val="18"/>
        </w:rPr>
        <w:t xml:space="preserve"> FAO</w:t>
      </w:r>
    </w:p>
    <w:p w14:paraId="3446F26E" w14:textId="4FE21F97" w:rsidR="00091FEF" w:rsidRPr="00AB0E0B" w:rsidRDefault="009F621F" w:rsidP="00AB0E0B">
      <w:pPr>
        <w:pStyle w:val="ListParagraph"/>
        <w:numPr>
          <w:ilvl w:val="0"/>
          <w:numId w:val="8"/>
        </w:numPr>
        <w:ind w:left="360"/>
        <w:rPr>
          <w:rFonts w:ascii="Verdana" w:hAnsi="Verdana"/>
          <w:sz w:val="18"/>
          <w:szCs w:val="18"/>
        </w:rPr>
      </w:pPr>
      <w:r w:rsidRPr="00AB0E0B">
        <w:rPr>
          <w:rFonts w:ascii="Verdana" w:hAnsi="Verdana"/>
          <w:sz w:val="18"/>
        </w:rPr>
        <w:t>Meetings</w:t>
      </w:r>
      <w:r w:rsidR="00091FEF" w:rsidRPr="00AB0E0B">
        <w:rPr>
          <w:rFonts w:ascii="Verdana" w:hAnsi="Verdana"/>
          <w:sz w:val="18"/>
        </w:rPr>
        <w:t xml:space="preserve"> with six </w:t>
      </w:r>
      <w:r w:rsidRPr="00AB0E0B">
        <w:rPr>
          <w:rFonts w:ascii="Verdana" w:hAnsi="Verdana"/>
          <w:sz w:val="18"/>
        </w:rPr>
        <w:t>NGOs:</w:t>
      </w:r>
      <w:r w:rsidR="00091FEF" w:rsidRPr="00AB0E0B">
        <w:rPr>
          <w:rFonts w:ascii="Verdana" w:hAnsi="Verdana"/>
          <w:sz w:val="18"/>
          <w:szCs w:val="18"/>
        </w:rPr>
        <w:t xml:space="preserve"> Helvetas-Kyrgyz, Community Development and Investment Agency of the Kyrgyz Republic (ARIS), Rural Advisory Services (RAS)</w:t>
      </w:r>
      <w:r w:rsidRPr="00AB0E0B">
        <w:rPr>
          <w:rFonts w:ascii="Verdana" w:hAnsi="Verdana"/>
          <w:sz w:val="18"/>
          <w:szCs w:val="18"/>
        </w:rPr>
        <w:t>, Union</w:t>
      </w:r>
      <w:r w:rsidR="00091FEF" w:rsidRPr="00AB0E0B">
        <w:rPr>
          <w:rFonts w:ascii="Verdana" w:hAnsi="Verdana"/>
          <w:sz w:val="18"/>
          <w:szCs w:val="18"/>
        </w:rPr>
        <w:t xml:space="preserve"> of Cooperatives and Agribusiness Competitiveness Center (ABCC)</w:t>
      </w:r>
    </w:p>
    <w:p w14:paraId="3CFE565D" w14:textId="070F9645" w:rsidR="00400E8A" w:rsidRPr="00400E8A" w:rsidRDefault="009F621F" w:rsidP="00AB0E0B">
      <w:pPr>
        <w:pStyle w:val="ListParagraph"/>
        <w:numPr>
          <w:ilvl w:val="0"/>
          <w:numId w:val="8"/>
        </w:numPr>
        <w:ind w:left="360"/>
        <w:rPr>
          <w:rFonts w:ascii="Verdana" w:hAnsi="Verdana"/>
          <w:sz w:val="18"/>
        </w:rPr>
      </w:pPr>
      <w:r w:rsidRPr="00AB0E0B">
        <w:rPr>
          <w:rFonts w:ascii="Verdana" w:hAnsi="Verdana"/>
          <w:sz w:val="18"/>
          <w:szCs w:val="18"/>
        </w:rPr>
        <w:t>Meetings</w:t>
      </w:r>
      <w:r w:rsidR="00091FEF" w:rsidRPr="00AB0E0B">
        <w:rPr>
          <w:rFonts w:ascii="Verdana" w:hAnsi="Verdana"/>
          <w:sz w:val="18"/>
          <w:szCs w:val="18"/>
        </w:rPr>
        <w:t xml:space="preserve"> with leaders of 9 Water User Associations (WUAs) in Arawan and Toi-Moiun </w:t>
      </w:r>
    </w:p>
    <w:p w14:paraId="20CF27C0" w14:textId="184ACA72" w:rsidR="00091FEF" w:rsidRDefault="00400E8A" w:rsidP="00400E8A">
      <w:pPr>
        <w:rPr>
          <w:rFonts w:ascii="Verdana" w:hAnsi="Verdana"/>
          <w:sz w:val="18"/>
          <w:szCs w:val="18"/>
        </w:rPr>
      </w:pPr>
      <w:r>
        <w:rPr>
          <w:rFonts w:ascii="Verdana" w:hAnsi="Verdana"/>
          <w:sz w:val="18"/>
          <w:szCs w:val="18"/>
        </w:rPr>
        <w:t>In these meetings, an exchange of information and ideas about the GAFSP mission</w:t>
      </w:r>
      <w:r w:rsidR="009F621F">
        <w:rPr>
          <w:rFonts w:ascii="Verdana" w:hAnsi="Verdana"/>
          <w:sz w:val="18"/>
          <w:szCs w:val="18"/>
        </w:rPr>
        <w:t>, the</w:t>
      </w:r>
      <w:r>
        <w:rPr>
          <w:rFonts w:ascii="Verdana" w:hAnsi="Verdana"/>
          <w:sz w:val="18"/>
          <w:szCs w:val="18"/>
        </w:rPr>
        <w:t xml:space="preserve"> work of the CSO</w:t>
      </w:r>
      <w:r w:rsidR="009F621F">
        <w:rPr>
          <w:rFonts w:ascii="Verdana" w:hAnsi="Verdana"/>
          <w:sz w:val="18"/>
          <w:szCs w:val="18"/>
        </w:rPr>
        <w:t>, the</w:t>
      </w:r>
      <w:r>
        <w:rPr>
          <w:rFonts w:ascii="Verdana" w:hAnsi="Verdana"/>
          <w:sz w:val="18"/>
          <w:szCs w:val="18"/>
        </w:rPr>
        <w:t xml:space="preserve"> situation of farmers and agriculture in the country and thoughts on how to achieve agriculture development benefitting farmers transpired. </w:t>
      </w:r>
      <w:r>
        <w:rPr>
          <w:rFonts w:ascii="Verdana" w:hAnsi="Verdana"/>
          <w:sz w:val="18"/>
          <w:szCs w:val="18"/>
        </w:rPr>
        <w:br/>
      </w:r>
    </w:p>
    <w:p w14:paraId="5349FC2E" w14:textId="77777777" w:rsidR="00400E8A" w:rsidRPr="00400E8A" w:rsidRDefault="00400E8A" w:rsidP="00400E8A">
      <w:pPr>
        <w:rPr>
          <w:rFonts w:ascii="Verdana" w:hAnsi="Verdana"/>
          <w:sz w:val="18"/>
        </w:rPr>
      </w:pPr>
    </w:p>
    <w:p w14:paraId="4B74DED2" w14:textId="5302FA7B" w:rsidR="00BA2B26" w:rsidRPr="00BA2B26" w:rsidRDefault="00BA2B26" w:rsidP="00BA2B26">
      <w:pPr>
        <w:rPr>
          <w:rFonts w:ascii="Verdana" w:hAnsi="Verdana"/>
          <w:sz w:val="18"/>
        </w:rPr>
      </w:pPr>
      <w:r>
        <w:rPr>
          <w:rFonts w:ascii="Verdana" w:hAnsi="Verdana"/>
          <w:sz w:val="18"/>
        </w:rPr>
        <w:t xml:space="preserve">A consultation workshop was also conducted on July 27. The </w:t>
      </w:r>
      <w:r w:rsidR="009F621F">
        <w:rPr>
          <w:rFonts w:ascii="Verdana" w:hAnsi="Verdana"/>
          <w:sz w:val="18"/>
        </w:rPr>
        <w:t>Director of the On-farm Irrigation Project PIU, Mr. Nurlan Djailobaev, facilitated the workshop</w:t>
      </w:r>
      <w:r w:rsidR="006F1A63">
        <w:rPr>
          <w:rFonts w:ascii="Verdana" w:hAnsi="Verdana"/>
          <w:sz w:val="18"/>
        </w:rPr>
        <w:t xml:space="preserve">, </w:t>
      </w:r>
      <w:bookmarkStart w:id="0" w:name="_GoBack"/>
      <w:bookmarkEnd w:id="0"/>
      <w:r w:rsidR="006F1A63">
        <w:rPr>
          <w:rFonts w:ascii="Verdana" w:hAnsi="Verdana"/>
          <w:sz w:val="18"/>
        </w:rPr>
        <w:t>whose office also hosted the meeting</w:t>
      </w:r>
      <w:r>
        <w:rPr>
          <w:rFonts w:ascii="Verdana" w:hAnsi="Verdana"/>
          <w:sz w:val="18"/>
        </w:rPr>
        <w:t xml:space="preserve">. </w:t>
      </w:r>
      <w:r w:rsidR="00400E8A">
        <w:rPr>
          <w:rFonts w:ascii="Verdana" w:hAnsi="Verdana"/>
          <w:sz w:val="18"/>
        </w:rPr>
        <w:t xml:space="preserve">During the </w:t>
      </w:r>
      <w:r w:rsidR="009F621F">
        <w:rPr>
          <w:rFonts w:ascii="Verdana" w:hAnsi="Verdana"/>
          <w:sz w:val="18"/>
        </w:rPr>
        <w:t>consultation,</w:t>
      </w:r>
      <w:r w:rsidR="00400E8A">
        <w:rPr>
          <w:rFonts w:ascii="Verdana" w:hAnsi="Verdana"/>
          <w:sz w:val="18"/>
        </w:rPr>
        <w:t xml:space="preserve"> attended by CSOs, many of whom were also interviewed in the course of the Mission, the government gave an overview and status of the GAFSP Project, while AFA gave an orientation on the CSO work within the frame of the GAFSP Steering </w:t>
      </w:r>
      <w:r w:rsidR="009F621F">
        <w:rPr>
          <w:rFonts w:ascii="Verdana" w:hAnsi="Verdana"/>
          <w:sz w:val="18"/>
        </w:rPr>
        <w:t>Committee</w:t>
      </w:r>
      <w:r w:rsidR="00400E8A">
        <w:rPr>
          <w:rFonts w:ascii="Verdana" w:hAnsi="Verdana"/>
          <w:sz w:val="18"/>
        </w:rPr>
        <w:t xml:space="preserve">. Then, comments and recommendations on the GAFSP proposal were given </w:t>
      </w:r>
      <w:r w:rsidR="009F621F">
        <w:rPr>
          <w:rFonts w:ascii="Verdana" w:hAnsi="Verdana"/>
          <w:sz w:val="18"/>
        </w:rPr>
        <w:t>and current</w:t>
      </w:r>
      <w:r w:rsidR="00400E8A">
        <w:rPr>
          <w:rFonts w:ascii="Verdana" w:hAnsi="Verdana"/>
          <w:sz w:val="18"/>
        </w:rPr>
        <w:t xml:space="preserve"> work areas of CSOs were shared. </w:t>
      </w:r>
      <w:r w:rsidR="00400E8A">
        <w:rPr>
          <w:rFonts w:ascii="Verdana" w:hAnsi="Verdana"/>
          <w:sz w:val="18"/>
        </w:rPr>
        <w:br/>
      </w:r>
      <w:r w:rsidR="00400E8A">
        <w:rPr>
          <w:rFonts w:ascii="Verdana" w:hAnsi="Verdana"/>
          <w:sz w:val="18"/>
        </w:rPr>
        <w:br/>
      </w:r>
    </w:p>
    <w:p w14:paraId="45E5DF5C" w14:textId="77777777" w:rsidR="00AB0E0B" w:rsidRDefault="00091FEF">
      <w:pPr>
        <w:rPr>
          <w:rFonts w:ascii="Verdana" w:hAnsi="Verdana"/>
          <w:sz w:val="18"/>
          <w:szCs w:val="18"/>
        </w:rPr>
      </w:pPr>
      <w:r>
        <w:rPr>
          <w:rFonts w:ascii="Verdana" w:hAnsi="Verdana"/>
          <w:sz w:val="18"/>
          <w:szCs w:val="18"/>
        </w:rPr>
        <w:lastRenderedPageBreak/>
        <w:br/>
      </w:r>
    </w:p>
    <w:p w14:paraId="51D60FAD" w14:textId="77777777" w:rsidR="00AB0E0B" w:rsidRDefault="00AB0E0B" w:rsidP="00AB0E0B">
      <w:pPr>
        <w:shd w:val="clear" w:color="auto" w:fill="F3F3F3"/>
        <w:rPr>
          <w:rFonts w:ascii="Verdana" w:hAnsi="Verdana"/>
          <w:b/>
          <w:sz w:val="18"/>
          <w:szCs w:val="18"/>
        </w:rPr>
      </w:pPr>
    </w:p>
    <w:p w14:paraId="152554C7" w14:textId="77777777" w:rsidR="00400E8A" w:rsidRDefault="00400E8A" w:rsidP="00AB0E0B">
      <w:pPr>
        <w:shd w:val="clear" w:color="auto" w:fill="F3F3F3"/>
        <w:rPr>
          <w:rFonts w:ascii="Verdana" w:hAnsi="Verdana"/>
          <w:b/>
          <w:sz w:val="18"/>
          <w:szCs w:val="18"/>
        </w:rPr>
      </w:pPr>
    </w:p>
    <w:p w14:paraId="77A09572" w14:textId="77777777" w:rsidR="00AB0E0B" w:rsidRPr="00AB0E0B" w:rsidRDefault="00AB0E0B" w:rsidP="00AB0E0B">
      <w:pPr>
        <w:shd w:val="clear" w:color="auto" w:fill="F3F3F3"/>
        <w:rPr>
          <w:rFonts w:ascii="Verdana" w:hAnsi="Verdana"/>
          <w:b/>
          <w:sz w:val="18"/>
          <w:szCs w:val="18"/>
        </w:rPr>
      </w:pPr>
      <w:r w:rsidRPr="00AB0E0B">
        <w:rPr>
          <w:rFonts w:ascii="Verdana" w:hAnsi="Verdana"/>
          <w:b/>
          <w:sz w:val="18"/>
          <w:szCs w:val="18"/>
        </w:rPr>
        <w:t xml:space="preserve">Key Information Gathered </w:t>
      </w:r>
    </w:p>
    <w:p w14:paraId="67A38294" w14:textId="77777777" w:rsidR="002B1787" w:rsidRDefault="002B1787">
      <w:pPr>
        <w:rPr>
          <w:rFonts w:ascii="Verdana" w:hAnsi="Verdana"/>
          <w:sz w:val="18"/>
          <w:szCs w:val="18"/>
        </w:rPr>
      </w:pPr>
    </w:p>
    <w:p w14:paraId="17690BE2" w14:textId="77777777" w:rsidR="002B1787" w:rsidRDefault="002B1787">
      <w:pPr>
        <w:rPr>
          <w:rFonts w:ascii="Verdana" w:hAnsi="Verdana"/>
          <w:sz w:val="18"/>
          <w:szCs w:val="18"/>
        </w:rPr>
      </w:pPr>
    </w:p>
    <w:p w14:paraId="33F9A3C3" w14:textId="07360890" w:rsidR="002B1787" w:rsidRPr="00AF5367" w:rsidRDefault="002B1787" w:rsidP="002B1787">
      <w:pPr>
        <w:pStyle w:val="ListParagraph"/>
        <w:numPr>
          <w:ilvl w:val="0"/>
          <w:numId w:val="11"/>
        </w:numPr>
        <w:rPr>
          <w:rFonts w:ascii="Verdana" w:hAnsi="Verdana"/>
          <w:b/>
          <w:sz w:val="18"/>
          <w:szCs w:val="18"/>
        </w:rPr>
      </w:pPr>
      <w:r w:rsidRPr="00AF5367">
        <w:rPr>
          <w:rFonts w:ascii="Verdana" w:hAnsi="Verdana"/>
          <w:b/>
          <w:sz w:val="18"/>
          <w:szCs w:val="18"/>
        </w:rPr>
        <w:t xml:space="preserve">On the </w:t>
      </w:r>
      <w:r w:rsidR="000049A6" w:rsidRPr="00AF5367">
        <w:rPr>
          <w:rFonts w:ascii="Verdana" w:hAnsi="Verdana"/>
          <w:b/>
          <w:sz w:val="18"/>
          <w:szCs w:val="18"/>
        </w:rPr>
        <w:t xml:space="preserve">status of the GAFSP Project </w:t>
      </w:r>
      <w:r w:rsidR="000049A6" w:rsidRPr="00AF5367">
        <w:rPr>
          <w:rFonts w:ascii="Verdana" w:hAnsi="Verdana"/>
          <w:b/>
          <w:sz w:val="18"/>
          <w:szCs w:val="18"/>
        </w:rPr>
        <w:br/>
      </w:r>
    </w:p>
    <w:p w14:paraId="399104D4" w14:textId="6AA7AE6F" w:rsidR="002B1787" w:rsidRPr="003E2DD5" w:rsidRDefault="005C1D1F" w:rsidP="003E2DD5">
      <w:pPr>
        <w:pStyle w:val="ListParagraph"/>
        <w:numPr>
          <w:ilvl w:val="1"/>
          <w:numId w:val="11"/>
        </w:numPr>
        <w:rPr>
          <w:rFonts w:ascii="Verdana" w:hAnsi="Verdana"/>
          <w:sz w:val="18"/>
          <w:szCs w:val="18"/>
        </w:rPr>
      </w:pPr>
      <w:r>
        <w:rPr>
          <w:rFonts w:ascii="Verdana" w:hAnsi="Verdana"/>
          <w:sz w:val="18"/>
          <w:szCs w:val="18"/>
        </w:rPr>
        <w:t xml:space="preserve">There will be a Project Design Mission in August 2012, and an </w:t>
      </w:r>
      <w:r w:rsidR="009F621F">
        <w:rPr>
          <w:rFonts w:ascii="Verdana" w:hAnsi="Verdana"/>
          <w:sz w:val="18"/>
          <w:szCs w:val="18"/>
        </w:rPr>
        <w:t>NGO was</w:t>
      </w:r>
      <w:r>
        <w:rPr>
          <w:rFonts w:ascii="Verdana" w:hAnsi="Verdana"/>
          <w:sz w:val="18"/>
          <w:szCs w:val="18"/>
        </w:rPr>
        <w:t xml:space="preserve"> hired to do the consultations. </w:t>
      </w:r>
      <w:r w:rsidR="000049A6">
        <w:rPr>
          <w:rFonts w:ascii="Verdana" w:hAnsi="Verdana"/>
          <w:sz w:val="18"/>
          <w:szCs w:val="18"/>
        </w:rPr>
        <w:t>T</w:t>
      </w:r>
      <w:r w:rsidR="000049A6" w:rsidRPr="00451951">
        <w:rPr>
          <w:rFonts w:ascii="Verdana" w:hAnsi="Verdana"/>
          <w:sz w:val="18"/>
          <w:szCs w:val="18"/>
        </w:rPr>
        <w:t xml:space="preserve">he government would like to launch this project at the beginning of next year. The timeframe </w:t>
      </w:r>
      <w:r w:rsidR="000049A6">
        <w:rPr>
          <w:rFonts w:ascii="Verdana" w:hAnsi="Verdana"/>
          <w:sz w:val="18"/>
          <w:szCs w:val="18"/>
        </w:rPr>
        <w:t xml:space="preserve">of the Project </w:t>
      </w:r>
      <w:r w:rsidR="000049A6" w:rsidRPr="00451951">
        <w:rPr>
          <w:rFonts w:ascii="Verdana" w:hAnsi="Verdana"/>
          <w:sz w:val="18"/>
          <w:szCs w:val="18"/>
        </w:rPr>
        <w:t>is five years.</w:t>
      </w:r>
      <w:r w:rsidR="002B1787">
        <w:rPr>
          <w:rFonts w:ascii="Verdana" w:hAnsi="Verdana"/>
          <w:sz w:val="18"/>
          <w:szCs w:val="18"/>
        </w:rPr>
        <w:br/>
      </w:r>
      <w:r w:rsidR="002B1787" w:rsidRPr="003E2DD5">
        <w:rPr>
          <w:rFonts w:ascii="Verdana" w:hAnsi="Verdana"/>
          <w:sz w:val="18"/>
          <w:szCs w:val="18"/>
        </w:rPr>
        <w:br/>
      </w:r>
    </w:p>
    <w:p w14:paraId="137E3593" w14:textId="63C8920C" w:rsidR="002B1787" w:rsidRPr="00BA2B26" w:rsidRDefault="002B1787" w:rsidP="002B1787">
      <w:pPr>
        <w:pStyle w:val="ListParagraph"/>
        <w:numPr>
          <w:ilvl w:val="0"/>
          <w:numId w:val="11"/>
        </w:numPr>
        <w:rPr>
          <w:rFonts w:ascii="Verdana" w:hAnsi="Verdana"/>
          <w:b/>
          <w:sz w:val="18"/>
          <w:szCs w:val="18"/>
        </w:rPr>
      </w:pPr>
      <w:r w:rsidRPr="00BA2B26">
        <w:rPr>
          <w:rFonts w:ascii="Verdana" w:hAnsi="Verdana"/>
          <w:b/>
          <w:sz w:val="18"/>
          <w:szCs w:val="18"/>
        </w:rPr>
        <w:t xml:space="preserve">On the </w:t>
      </w:r>
      <w:r w:rsidR="00F212E7">
        <w:rPr>
          <w:rFonts w:ascii="Verdana" w:hAnsi="Verdana"/>
          <w:b/>
          <w:sz w:val="18"/>
          <w:szCs w:val="18"/>
        </w:rPr>
        <w:t xml:space="preserve">IGO, </w:t>
      </w:r>
      <w:r w:rsidRPr="00BA2B26">
        <w:rPr>
          <w:rFonts w:ascii="Verdana" w:hAnsi="Verdana"/>
          <w:b/>
          <w:sz w:val="18"/>
          <w:szCs w:val="18"/>
        </w:rPr>
        <w:t>NGOs, CSOs, FOs in Kyrgyz</w:t>
      </w:r>
      <w:r w:rsidRPr="00BA2B26">
        <w:rPr>
          <w:rFonts w:ascii="Verdana" w:hAnsi="Verdana"/>
          <w:b/>
          <w:sz w:val="18"/>
          <w:szCs w:val="18"/>
        </w:rPr>
        <w:br/>
      </w:r>
    </w:p>
    <w:p w14:paraId="18983BB7" w14:textId="77777777" w:rsidR="00F212E7" w:rsidRDefault="00F212E7" w:rsidP="002B1787">
      <w:pPr>
        <w:pStyle w:val="ListParagraph"/>
        <w:numPr>
          <w:ilvl w:val="1"/>
          <w:numId w:val="11"/>
        </w:numPr>
        <w:rPr>
          <w:rFonts w:ascii="Verdana" w:hAnsi="Verdana"/>
          <w:sz w:val="18"/>
          <w:szCs w:val="18"/>
        </w:rPr>
      </w:pPr>
      <w:r>
        <w:rPr>
          <w:rFonts w:ascii="Verdana" w:hAnsi="Verdana"/>
          <w:sz w:val="18"/>
          <w:szCs w:val="18"/>
        </w:rPr>
        <w:t xml:space="preserve">FAO sees the GAFSP project as a very important intervention since irrigation is a major infrastructure support for farmers and the irrigation facilities are in dire need of repair and upgrading. However, modernization, such as introducing new techniques for water management will be equally important. FAO was part of the team that formulated the concept note and during that time, it introduced the concept of modernization. </w:t>
      </w:r>
      <w:r>
        <w:rPr>
          <w:rFonts w:ascii="Verdana" w:hAnsi="Verdana"/>
          <w:sz w:val="18"/>
          <w:szCs w:val="18"/>
        </w:rPr>
        <w:br/>
      </w:r>
    </w:p>
    <w:p w14:paraId="2097B944" w14:textId="3F229CD8" w:rsidR="00F212E7" w:rsidRPr="00F212E7" w:rsidRDefault="00F212E7" w:rsidP="00F212E7">
      <w:pPr>
        <w:pStyle w:val="ListParagraph"/>
        <w:ind w:left="576"/>
        <w:rPr>
          <w:rFonts w:ascii="Verdana" w:hAnsi="Verdana"/>
          <w:sz w:val="18"/>
          <w:szCs w:val="18"/>
        </w:rPr>
      </w:pPr>
      <w:r>
        <w:rPr>
          <w:rFonts w:ascii="Verdana" w:hAnsi="Verdana"/>
          <w:sz w:val="18"/>
          <w:szCs w:val="18"/>
        </w:rPr>
        <w:t xml:space="preserve">FAO also has a project on irrigation system using the farmer field school </w:t>
      </w:r>
      <w:r w:rsidR="009F621F">
        <w:rPr>
          <w:rFonts w:ascii="Verdana" w:hAnsi="Verdana"/>
          <w:sz w:val="18"/>
          <w:szCs w:val="18"/>
        </w:rPr>
        <w:t>approach, with</w:t>
      </w:r>
      <w:r>
        <w:rPr>
          <w:rFonts w:ascii="Verdana" w:hAnsi="Verdana"/>
          <w:sz w:val="18"/>
          <w:szCs w:val="18"/>
        </w:rPr>
        <w:t xml:space="preserve"> Jalalabad as main project site. It believes the project is a success and should be replicated in the country. </w:t>
      </w:r>
      <w:r>
        <w:rPr>
          <w:rFonts w:ascii="Verdana" w:hAnsi="Verdana"/>
          <w:sz w:val="18"/>
          <w:szCs w:val="18"/>
        </w:rPr>
        <w:br/>
      </w:r>
    </w:p>
    <w:p w14:paraId="49C2193F" w14:textId="0E906C8F" w:rsidR="005C1D1F" w:rsidRDefault="002B1787" w:rsidP="002B1787">
      <w:pPr>
        <w:pStyle w:val="ListParagraph"/>
        <w:numPr>
          <w:ilvl w:val="1"/>
          <w:numId w:val="11"/>
        </w:numPr>
        <w:rPr>
          <w:rFonts w:ascii="Verdana" w:hAnsi="Verdana"/>
          <w:sz w:val="18"/>
          <w:szCs w:val="18"/>
        </w:rPr>
      </w:pPr>
      <w:r w:rsidRPr="00BA2B26">
        <w:rPr>
          <w:rFonts w:ascii="Verdana" w:hAnsi="Verdana"/>
          <w:b/>
          <w:i/>
          <w:sz w:val="18"/>
          <w:szCs w:val="18"/>
        </w:rPr>
        <w:t>Helvetas</w:t>
      </w:r>
      <w:r w:rsidRPr="00C229E5">
        <w:rPr>
          <w:rFonts w:ascii="Verdana" w:hAnsi="Verdana"/>
          <w:sz w:val="18"/>
          <w:szCs w:val="18"/>
        </w:rPr>
        <w:t xml:space="preserve"> is oldest and largest NGO in Switzerland, working in Kyrgyz since 1994. Its current work priority is the building up of local organizations to develop agriculture with a market orientation within the framework of the green economy</w:t>
      </w:r>
      <w:r>
        <w:rPr>
          <w:rFonts w:ascii="Verdana" w:hAnsi="Verdana"/>
          <w:sz w:val="18"/>
          <w:szCs w:val="18"/>
        </w:rPr>
        <w:t>. It</w:t>
      </w:r>
      <w:r w:rsidRPr="00C229E5">
        <w:rPr>
          <w:rFonts w:ascii="Verdana" w:hAnsi="Verdana"/>
          <w:sz w:val="18"/>
          <w:szCs w:val="18"/>
        </w:rPr>
        <w:t xml:space="preserve"> want</w:t>
      </w:r>
      <w:r>
        <w:rPr>
          <w:rFonts w:ascii="Verdana" w:hAnsi="Verdana"/>
          <w:sz w:val="18"/>
          <w:szCs w:val="18"/>
        </w:rPr>
        <w:t>s</w:t>
      </w:r>
      <w:r w:rsidRPr="00C229E5">
        <w:rPr>
          <w:rFonts w:ascii="Verdana" w:hAnsi="Verdana"/>
          <w:sz w:val="18"/>
          <w:szCs w:val="18"/>
        </w:rPr>
        <w:t xml:space="preserve"> disadvantaged sectors to b</w:t>
      </w:r>
      <w:r>
        <w:rPr>
          <w:rFonts w:ascii="Verdana" w:hAnsi="Verdana"/>
          <w:sz w:val="18"/>
          <w:szCs w:val="18"/>
        </w:rPr>
        <w:t>e involved</w:t>
      </w:r>
      <w:r w:rsidRPr="00C229E5">
        <w:rPr>
          <w:rFonts w:ascii="Verdana" w:hAnsi="Verdana"/>
          <w:sz w:val="18"/>
          <w:szCs w:val="18"/>
        </w:rPr>
        <w:t>, and want</w:t>
      </w:r>
      <w:r>
        <w:rPr>
          <w:rFonts w:ascii="Verdana" w:hAnsi="Verdana"/>
          <w:sz w:val="18"/>
          <w:szCs w:val="18"/>
        </w:rPr>
        <w:t>s</w:t>
      </w:r>
      <w:r w:rsidRPr="00C229E5">
        <w:rPr>
          <w:rFonts w:ascii="Verdana" w:hAnsi="Verdana"/>
          <w:sz w:val="18"/>
          <w:szCs w:val="18"/>
        </w:rPr>
        <w:t xml:space="preserve"> to establish local organizations that </w:t>
      </w:r>
      <w:r>
        <w:rPr>
          <w:rFonts w:ascii="Verdana" w:hAnsi="Verdana"/>
          <w:sz w:val="18"/>
          <w:szCs w:val="18"/>
        </w:rPr>
        <w:t xml:space="preserve">will ultimately </w:t>
      </w:r>
      <w:r w:rsidRPr="00C229E5">
        <w:rPr>
          <w:rFonts w:ascii="Verdana" w:hAnsi="Verdana"/>
          <w:sz w:val="18"/>
          <w:szCs w:val="18"/>
        </w:rPr>
        <w:t xml:space="preserve">become the actors of local development processes. </w:t>
      </w:r>
      <w:r w:rsidR="009F621F">
        <w:rPr>
          <w:rFonts w:ascii="Verdana" w:hAnsi="Verdana"/>
          <w:sz w:val="18"/>
          <w:szCs w:val="18"/>
        </w:rPr>
        <w:t>And</w:t>
      </w:r>
      <w:r w:rsidRPr="00C229E5">
        <w:rPr>
          <w:rFonts w:ascii="Verdana" w:hAnsi="Verdana"/>
          <w:sz w:val="18"/>
          <w:szCs w:val="18"/>
        </w:rPr>
        <w:t xml:space="preserve"> be the voice of civil society, and not just mere service providers and/or beneficiaries of projects.</w:t>
      </w:r>
      <w:r w:rsidR="00FA03FA">
        <w:rPr>
          <w:rFonts w:ascii="Verdana" w:hAnsi="Verdana"/>
          <w:sz w:val="18"/>
          <w:szCs w:val="18"/>
        </w:rPr>
        <w:t xml:space="preserve"> </w:t>
      </w:r>
      <w:r w:rsidR="009F621F" w:rsidRPr="00C229E5">
        <w:rPr>
          <w:rFonts w:ascii="Verdana" w:hAnsi="Verdana"/>
          <w:sz w:val="18"/>
          <w:szCs w:val="18"/>
        </w:rPr>
        <w:t>Current projects include</w:t>
      </w:r>
      <w:r w:rsidR="00DD07D3">
        <w:rPr>
          <w:rFonts w:ascii="Verdana" w:hAnsi="Verdana"/>
          <w:sz w:val="18"/>
          <w:szCs w:val="18"/>
        </w:rPr>
        <w:t xml:space="preserve"> Organic Cotton Production and Trade Promotion, Local Market Development in Central Asia, Skills Training in Rural Areas </w:t>
      </w:r>
      <w:r w:rsidR="009F621F">
        <w:rPr>
          <w:rFonts w:ascii="Verdana" w:hAnsi="Verdana"/>
          <w:sz w:val="18"/>
          <w:szCs w:val="18"/>
        </w:rPr>
        <w:t>and On</w:t>
      </w:r>
      <w:r w:rsidR="00DD07D3">
        <w:rPr>
          <w:rFonts w:ascii="Verdana" w:hAnsi="Verdana"/>
          <w:sz w:val="18"/>
          <w:szCs w:val="18"/>
        </w:rPr>
        <w:t xml:space="preserve">-farm Water Management Project </w:t>
      </w:r>
      <w:r w:rsidR="005C1D1F">
        <w:rPr>
          <w:rFonts w:ascii="Verdana" w:hAnsi="Verdana"/>
          <w:sz w:val="18"/>
          <w:szCs w:val="18"/>
        </w:rPr>
        <w:t>–Efficient Use of Water (SEP)</w:t>
      </w:r>
      <w:r w:rsidR="00DD07D3">
        <w:rPr>
          <w:rFonts w:ascii="Verdana" w:hAnsi="Verdana"/>
          <w:sz w:val="18"/>
          <w:szCs w:val="18"/>
        </w:rPr>
        <w:t>.</w:t>
      </w:r>
    </w:p>
    <w:p w14:paraId="5194CB3F" w14:textId="77777777" w:rsidR="00485A63" w:rsidRDefault="00485A63" w:rsidP="00485A63">
      <w:pPr>
        <w:pStyle w:val="ListParagraph"/>
        <w:ind w:left="576"/>
        <w:rPr>
          <w:rFonts w:ascii="Verdana" w:hAnsi="Verdana"/>
          <w:sz w:val="18"/>
          <w:szCs w:val="18"/>
        </w:rPr>
      </w:pPr>
    </w:p>
    <w:p w14:paraId="5927910A" w14:textId="78FA98C7" w:rsidR="00BA2B26" w:rsidRDefault="005C1D1F" w:rsidP="002B1787">
      <w:pPr>
        <w:pStyle w:val="ListParagraph"/>
        <w:numPr>
          <w:ilvl w:val="1"/>
          <w:numId w:val="11"/>
        </w:numPr>
        <w:rPr>
          <w:rFonts w:ascii="Verdana" w:hAnsi="Verdana"/>
          <w:sz w:val="18"/>
          <w:szCs w:val="18"/>
        </w:rPr>
      </w:pPr>
      <w:r w:rsidRPr="00BA2B26">
        <w:rPr>
          <w:rFonts w:ascii="Verdana" w:hAnsi="Verdana"/>
          <w:b/>
          <w:i/>
          <w:sz w:val="18"/>
          <w:szCs w:val="18"/>
        </w:rPr>
        <w:t>Mehr Savkhat</w:t>
      </w:r>
      <w:r>
        <w:rPr>
          <w:rFonts w:ascii="Verdana" w:hAnsi="Verdana"/>
          <w:sz w:val="18"/>
          <w:szCs w:val="18"/>
        </w:rPr>
        <w:t xml:space="preserve"> is an NGO established in </w:t>
      </w:r>
      <w:r w:rsidR="009F621F">
        <w:rPr>
          <w:rFonts w:ascii="Verdana" w:hAnsi="Verdana"/>
          <w:sz w:val="18"/>
          <w:szCs w:val="18"/>
        </w:rPr>
        <w:t>1997,</w:t>
      </w:r>
      <w:r>
        <w:rPr>
          <w:rFonts w:ascii="Verdana" w:hAnsi="Verdana"/>
          <w:sz w:val="18"/>
          <w:szCs w:val="18"/>
        </w:rPr>
        <w:t xml:space="preserve"> and is working in the Osh region. The NGO has worked with 276 groups so far, whose members are involved not only in social, </w:t>
      </w:r>
      <w:r w:rsidRPr="00417BB1">
        <w:rPr>
          <w:rFonts w:ascii="Verdana" w:hAnsi="Verdana"/>
          <w:sz w:val="18"/>
          <w:szCs w:val="18"/>
        </w:rPr>
        <w:t>but also in cultural, economical, political aspects</w:t>
      </w:r>
      <w:r>
        <w:rPr>
          <w:rFonts w:ascii="Verdana" w:hAnsi="Verdana"/>
          <w:sz w:val="18"/>
          <w:szCs w:val="18"/>
        </w:rPr>
        <w:t xml:space="preserve"> of their </w:t>
      </w:r>
      <w:r w:rsidR="009F621F">
        <w:rPr>
          <w:rFonts w:ascii="Verdana" w:hAnsi="Verdana"/>
          <w:sz w:val="18"/>
          <w:szCs w:val="18"/>
        </w:rPr>
        <w:t>lives</w:t>
      </w:r>
      <w:r w:rsidR="009F621F" w:rsidRPr="005C1D1F">
        <w:rPr>
          <w:rFonts w:ascii="Verdana" w:hAnsi="Verdana"/>
          <w:sz w:val="18"/>
          <w:szCs w:val="18"/>
        </w:rPr>
        <w:t xml:space="preserve">. </w:t>
      </w:r>
      <w:r>
        <w:rPr>
          <w:rFonts w:ascii="Verdana" w:hAnsi="Verdana"/>
          <w:sz w:val="18"/>
          <w:szCs w:val="18"/>
        </w:rPr>
        <w:t xml:space="preserve">It has connected these groups </w:t>
      </w:r>
      <w:r w:rsidRPr="00417BB1">
        <w:rPr>
          <w:rFonts w:ascii="Verdana" w:hAnsi="Verdana"/>
          <w:sz w:val="18"/>
          <w:szCs w:val="18"/>
        </w:rPr>
        <w:t>into 36 b</w:t>
      </w:r>
      <w:r>
        <w:rPr>
          <w:rFonts w:ascii="Verdana" w:hAnsi="Verdana"/>
          <w:sz w:val="18"/>
          <w:szCs w:val="18"/>
        </w:rPr>
        <w:t xml:space="preserve">ig associations and federations. It currently has projects in four areas: local market development, migration, conflict prevention and mediation and SEP. </w:t>
      </w:r>
      <w:r w:rsidR="00BA2B26">
        <w:rPr>
          <w:rFonts w:ascii="Verdana" w:hAnsi="Verdana"/>
          <w:sz w:val="18"/>
          <w:szCs w:val="18"/>
        </w:rPr>
        <w:br/>
      </w:r>
    </w:p>
    <w:p w14:paraId="760F24E8" w14:textId="61DF8441" w:rsidR="00BA2B26" w:rsidRDefault="00BA2B26" w:rsidP="002B1787">
      <w:pPr>
        <w:pStyle w:val="ListParagraph"/>
        <w:numPr>
          <w:ilvl w:val="1"/>
          <w:numId w:val="11"/>
        </w:numPr>
        <w:rPr>
          <w:rFonts w:ascii="Verdana" w:hAnsi="Verdana"/>
          <w:sz w:val="18"/>
          <w:szCs w:val="18"/>
        </w:rPr>
      </w:pPr>
      <w:r>
        <w:rPr>
          <w:rFonts w:ascii="Verdana" w:hAnsi="Verdana"/>
          <w:sz w:val="18"/>
          <w:szCs w:val="18"/>
        </w:rPr>
        <w:t xml:space="preserve">The </w:t>
      </w:r>
      <w:r w:rsidRPr="00BA2B26">
        <w:rPr>
          <w:rFonts w:ascii="Verdana" w:hAnsi="Verdana"/>
          <w:b/>
          <w:i/>
          <w:sz w:val="18"/>
          <w:szCs w:val="18"/>
        </w:rPr>
        <w:t>Union of Cooperatives</w:t>
      </w:r>
      <w:r>
        <w:rPr>
          <w:rFonts w:ascii="Verdana" w:hAnsi="Verdana"/>
          <w:sz w:val="18"/>
          <w:szCs w:val="18"/>
        </w:rPr>
        <w:t xml:space="preserve"> was established with the support of a five-year project from GTZ. </w:t>
      </w:r>
      <w:r w:rsidRPr="00BA2B26">
        <w:rPr>
          <w:rFonts w:ascii="Verdana" w:hAnsi="Verdana"/>
          <w:sz w:val="18"/>
          <w:szCs w:val="18"/>
        </w:rPr>
        <w:t xml:space="preserve"> </w:t>
      </w:r>
      <w:r>
        <w:rPr>
          <w:rFonts w:ascii="Verdana" w:hAnsi="Verdana"/>
          <w:sz w:val="18"/>
          <w:szCs w:val="18"/>
        </w:rPr>
        <w:t xml:space="preserve">Current membership is 250 cooperatives. Currently, the Union follows a strategic plan developed in 2008 which has six directions: </w:t>
      </w:r>
      <w:r w:rsidRPr="003F7B0B">
        <w:rPr>
          <w:rFonts w:ascii="Verdana" w:hAnsi="Verdana"/>
          <w:sz w:val="18"/>
          <w:szCs w:val="18"/>
        </w:rPr>
        <w:t>lobb</w:t>
      </w:r>
      <w:r>
        <w:rPr>
          <w:rFonts w:ascii="Verdana" w:hAnsi="Verdana"/>
          <w:sz w:val="18"/>
          <w:szCs w:val="18"/>
        </w:rPr>
        <w:t xml:space="preserve">y interest of this cooperative; </w:t>
      </w:r>
      <w:r w:rsidRPr="003F7B0B">
        <w:rPr>
          <w:rFonts w:ascii="Verdana" w:hAnsi="Verdana"/>
          <w:sz w:val="18"/>
          <w:szCs w:val="18"/>
        </w:rPr>
        <w:t>provide financial assistance</w:t>
      </w:r>
      <w:r>
        <w:rPr>
          <w:rFonts w:ascii="Verdana" w:hAnsi="Verdana"/>
          <w:sz w:val="18"/>
          <w:szCs w:val="18"/>
        </w:rPr>
        <w:t>,</w:t>
      </w:r>
      <w:r w:rsidRPr="003F7B0B">
        <w:rPr>
          <w:rFonts w:ascii="Verdana" w:hAnsi="Verdana"/>
          <w:sz w:val="18"/>
          <w:szCs w:val="18"/>
        </w:rPr>
        <w:t xml:space="preserve"> consulting and training</w:t>
      </w:r>
      <w:r>
        <w:rPr>
          <w:rFonts w:ascii="Verdana" w:hAnsi="Verdana"/>
          <w:sz w:val="18"/>
          <w:szCs w:val="18"/>
        </w:rPr>
        <w:t xml:space="preserve">, </w:t>
      </w:r>
      <w:r w:rsidRPr="003F7B0B">
        <w:rPr>
          <w:rFonts w:ascii="Verdana" w:hAnsi="Verdana"/>
          <w:sz w:val="18"/>
          <w:szCs w:val="18"/>
        </w:rPr>
        <w:t>marketing of outlet products</w:t>
      </w:r>
      <w:r>
        <w:rPr>
          <w:rFonts w:ascii="Verdana" w:hAnsi="Verdana"/>
          <w:sz w:val="18"/>
          <w:szCs w:val="18"/>
        </w:rPr>
        <w:t xml:space="preserve">, </w:t>
      </w:r>
      <w:r w:rsidRPr="003F7B0B">
        <w:rPr>
          <w:rFonts w:ascii="Verdana" w:hAnsi="Verdana"/>
          <w:sz w:val="18"/>
          <w:szCs w:val="18"/>
        </w:rPr>
        <w:t>farm stabilization and guarantee</w:t>
      </w:r>
      <w:r>
        <w:rPr>
          <w:rFonts w:ascii="Verdana" w:hAnsi="Verdana"/>
          <w:sz w:val="18"/>
          <w:szCs w:val="18"/>
        </w:rPr>
        <w:t xml:space="preserve">, and </w:t>
      </w:r>
      <w:r w:rsidR="00C33BCA">
        <w:rPr>
          <w:rFonts w:ascii="Verdana" w:hAnsi="Verdana"/>
          <w:sz w:val="18"/>
          <w:szCs w:val="18"/>
        </w:rPr>
        <w:t>audit</w:t>
      </w:r>
      <w:r w:rsidR="00C33BCA" w:rsidRPr="00BA2B26">
        <w:rPr>
          <w:rFonts w:ascii="Verdana" w:hAnsi="Verdana"/>
          <w:sz w:val="18"/>
          <w:szCs w:val="18"/>
        </w:rPr>
        <w:t xml:space="preserve">. </w:t>
      </w:r>
      <w:r>
        <w:rPr>
          <w:rFonts w:ascii="Verdana" w:hAnsi="Verdana"/>
          <w:sz w:val="18"/>
          <w:szCs w:val="18"/>
        </w:rPr>
        <w:t xml:space="preserve">No WUA has joined the Union, although the Union counts as members some farmers cooperatives on marketing, processing, seed production and distribution, distribution of other inputs and </w:t>
      </w:r>
      <w:r w:rsidR="00C33BCA">
        <w:rPr>
          <w:rFonts w:ascii="Verdana" w:hAnsi="Verdana"/>
          <w:sz w:val="18"/>
          <w:szCs w:val="18"/>
        </w:rPr>
        <w:t>equipment</w:t>
      </w:r>
      <w:r>
        <w:rPr>
          <w:rFonts w:ascii="Verdana" w:hAnsi="Verdana"/>
          <w:sz w:val="18"/>
          <w:szCs w:val="18"/>
        </w:rPr>
        <w:t xml:space="preserve">, and veterinary services. </w:t>
      </w:r>
      <w:r>
        <w:rPr>
          <w:rFonts w:ascii="Verdana" w:hAnsi="Verdana"/>
          <w:sz w:val="18"/>
          <w:szCs w:val="18"/>
        </w:rPr>
        <w:br/>
      </w:r>
    </w:p>
    <w:p w14:paraId="445A7099" w14:textId="2AA079E9" w:rsidR="00E27602" w:rsidRDefault="00BA2B26" w:rsidP="002B1787">
      <w:pPr>
        <w:pStyle w:val="ListParagraph"/>
        <w:numPr>
          <w:ilvl w:val="1"/>
          <w:numId w:val="11"/>
        </w:numPr>
        <w:rPr>
          <w:rFonts w:ascii="Verdana" w:hAnsi="Verdana"/>
          <w:sz w:val="18"/>
          <w:szCs w:val="18"/>
        </w:rPr>
      </w:pPr>
      <w:r>
        <w:rPr>
          <w:rFonts w:ascii="Verdana" w:hAnsi="Verdana"/>
          <w:sz w:val="18"/>
          <w:szCs w:val="18"/>
        </w:rPr>
        <w:t xml:space="preserve">The </w:t>
      </w:r>
      <w:r w:rsidRPr="00485A63">
        <w:rPr>
          <w:rFonts w:ascii="Verdana" w:hAnsi="Verdana"/>
          <w:b/>
          <w:i/>
          <w:sz w:val="18"/>
          <w:szCs w:val="18"/>
        </w:rPr>
        <w:t>Community Development and Investment Agency (ARIS)</w:t>
      </w:r>
      <w:r>
        <w:rPr>
          <w:rFonts w:ascii="Verdana" w:hAnsi="Verdana"/>
          <w:sz w:val="18"/>
          <w:szCs w:val="18"/>
        </w:rPr>
        <w:t xml:space="preserve"> is an NGO</w:t>
      </w:r>
      <w:r w:rsidRPr="00F21DD1">
        <w:rPr>
          <w:rFonts w:ascii="Verdana" w:hAnsi="Verdana"/>
          <w:sz w:val="18"/>
          <w:szCs w:val="18"/>
        </w:rPr>
        <w:t xml:space="preserve"> e</w:t>
      </w:r>
      <w:r>
        <w:rPr>
          <w:rFonts w:ascii="Verdana" w:hAnsi="Verdana"/>
          <w:sz w:val="18"/>
          <w:szCs w:val="18"/>
        </w:rPr>
        <w:t>stablished by the edict of the Kyrgyz Pr</w:t>
      </w:r>
      <w:r w:rsidRPr="00F21DD1">
        <w:rPr>
          <w:rFonts w:ascii="Verdana" w:hAnsi="Verdana"/>
          <w:sz w:val="18"/>
          <w:szCs w:val="18"/>
        </w:rPr>
        <w:t>esident</w:t>
      </w:r>
      <w:r w:rsidR="008A08D3">
        <w:rPr>
          <w:rFonts w:ascii="Verdana" w:hAnsi="Verdana"/>
          <w:sz w:val="18"/>
          <w:szCs w:val="18"/>
        </w:rPr>
        <w:t xml:space="preserve"> in October 2003. Through its various projects in partnership with WB, IFAD, German Development Bank, Asian Development Bank, it has established Farmers’ Union, Pasture User Associations, and Local Investment Committees, among others. </w:t>
      </w:r>
      <w:r w:rsidR="00485A63">
        <w:rPr>
          <w:rFonts w:ascii="Verdana" w:hAnsi="Verdana"/>
          <w:sz w:val="18"/>
          <w:szCs w:val="18"/>
        </w:rPr>
        <w:t xml:space="preserve">ARIS has not trained or worked with any WUA before, but sees a possibility of linking Farmers’ </w:t>
      </w:r>
      <w:r w:rsidR="00C33BCA">
        <w:rPr>
          <w:rFonts w:ascii="Verdana" w:hAnsi="Verdana"/>
          <w:sz w:val="18"/>
          <w:szCs w:val="18"/>
        </w:rPr>
        <w:t>Unions,</w:t>
      </w:r>
      <w:r w:rsidR="00485A63">
        <w:rPr>
          <w:rFonts w:ascii="Verdana" w:hAnsi="Verdana"/>
          <w:sz w:val="18"/>
          <w:szCs w:val="18"/>
        </w:rPr>
        <w:t xml:space="preserve"> LICs, pasture user committees and WUAs, especially because of the high probability that one farmer can be member of two or more of these groups at the village level. </w:t>
      </w:r>
      <w:r w:rsidR="00E27602">
        <w:rPr>
          <w:rFonts w:ascii="Verdana" w:hAnsi="Verdana"/>
          <w:sz w:val="18"/>
          <w:szCs w:val="18"/>
        </w:rPr>
        <w:br/>
      </w:r>
    </w:p>
    <w:p w14:paraId="19F64A24" w14:textId="39CE6183" w:rsidR="00E27602" w:rsidRDefault="00E27602" w:rsidP="002B1787">
      <w:pPr>
        <w:pStyle w:val="ListParagraph"/>
        <w:numPr>
          <w:ilvl w:val="1"/>
          <w:numId w:val="11"/>
        </w:numPr>
        <w:rPr>
          <w:rFonts w:ascii="Verdana" w:hAnsi="Verdana"/>
          <w:sz w:val="18"/>
          <w:szCs w:val="18"/>
        </w:rPr>
      </w:pPr>
      <w:r>
        <w:rPr>
          <w:rFonts w:ascii="Verdana" w:hAnsi="Verdana"/>
          <w:sz w:val="18"/>
          <w:szCs w:val="18"/>
        </w:rPr>
        <w:t xml:space="preserve">The </w:t>
      </w:r>
      <w:r w:rsidRPr="00E27602">
        <w:rPr>
          <w:rFonts w:ascii="Verdana" w:hAnsi="Verdana"/>
          <w:b/>
          <w:i/>
          <w:sz w:val="18"/>
          <w:szCs w:val="18"/>
        </w:rPr>
        <w:t>Rural Advisory Services</w:t>
      </w:r>
      <w:r w:rsidRPr="00E27602">
        <w:rPr>
          <w:rFonts w:ascii="Verdana" w:hAnsi="Verdana"/>
          <w:b/>
          <w:sz w:val="18"/>
          <w:szCs w:val="18"/>
        </w:rPr>
        <w:t xml:space="preserve"> </w:t>
      </w:r>
      <w:r w:rsidRPr="00E27602">
        <w:rPr>
          <w:rFonts w:ascii="Verdana" w:hAnsi="Verdana"/>
          <w:b/>
          <w:i/>
          <w:sz w:val="18"/>
          <w:szCs w:val="18"/>
        </w:rPr>
        <w:t>(RAS</w:t>
      </w:r>
      <w:r w:rsidR="00C33BCA" w:rsidRPr="00E27602">
        <w:rPr>
          <w:rFonts w:ascii="Verdana" w:hAnsi="Verdana"/>
          <w:b/>
          <w:i/>
          <w:sz w:val="18"/>
          <w:szCs w:val="18"/>
        </w:rPr>
        <w:t>)</w:t>
      </w:r>
      <w:r w:rsidR="00C33BCA" w:rsidRPr="00E27602">
        <w:rPr>
          <w:rFonts w:ascii="Verdana" w:hAnsi="Verdana"/>
          <w:sz w:val="18"/>
          <w:szCs w:val="18"/>
        </w:rPr>
        <w:t xml:space="preserve"> was</w:t>
      </w:r>
      <w:r w:rsidRPr="00E27602">
        <w:rPr>
          <w:rFonts w:ascii="Verdana" w:hAnsi="Verdana"/>
          <w:sz w:val="18"/>
          <w:szCs w:val="18"/>
        </w:rPr>
        <w:t xml:space="preserve"> established in 1999 under the initiative of government in cooperation with Swiss.  In </w:t>
      </w:r>
      <w:r w:rsidR="00C33BCA" w:rsidRPr="00E27602">
        <w:rPr>
          <w:rFonts w:ascii="Verdana" w:hAnsi="Verdana"/>
          <w:sz w:val="18"/>
          <w:szCs w:val="18"/>
        </w:rPr>
        <w:t>2008 RAS</w:t>
      </w:r>
      <w:r w:rsidRPr="00E27602">
        <w:rPr>
          <w:rFonts w:ascii="Verdana" w:hAnsi="Verdana"/>
          <w:sz w:val="18"/>
          <w:szCs w:val="18"/>
        </w:rPr>
        <w:t xml:space="preserve"> was restructured – its provincial branches became separate and independent. The RAS office in </w:t>
      </w:r>
      <w:r w:rsidR="00C33BCA" w:rsidRPr="00E27602">
        <w:rPr>
          <w:rFonts w:ascii="Verdana" w:hAnsi="Verdana"/>
          <w:sz w:val="18"/>
          <w:szCs w:val="18"/>
        </w:rPr>
        <w:t>Bishkek</w:t>
      </w:r>
      <w:r w:rsidRPr="00E27602">
        <w:rPr>
          <w:rFonts w:ascii="Verdana" w:hAnsi="Verdana"/>
          <w:sz w:val="18"/>
          <w:szCs w:val="18"/>
        </w:rPr>
        <w:t xml:space="preserve"> is now a separate organization that unites two regions of the country; but can still represent the interests of the other independent RAS and lobby for them. Services rendered are </w:t>
      </w:r>
      <w:r w:rsidR="00C33BCA" w:rsidRPr="00E27602">
        <w:rPr>
          <w:rFonts w:ascii="Verdana" w:hAnsi="Verdana"/>
          <w:sz w:val="18"/>
          <w:szCs w:val="18"/>
        </w:rPr>
        <w:t>in:</w:t>
      </w:r>
      <w:r w:rsidRPr="00E27602">
        <w:rPr>
          <w:rFonts w:ascii="Verdana" w:hAnsi="Verdana"/>
          <w:sz w:val="18"/>
          <w:szCs w:val="18"/>
        </w:rPr>
        <w:t xml:space="preserve"> field–based extension and training, demo fields, exhibition, </w:t>
      </w:r>
      <w:r w:rsidR="00C33BCA" w:rsidRPr="00E27602">
        <w:rPr>
          <w:rFonts w:ascii="Verdana" w:hAnsi="Verdana"/>
          <w:sz w:val="18"/>
          <w:szCs w:val="18"/>
        </w:rPr>
        <w:t>and trials</w:t>
      </w:r>
      <w:r w:rsidRPr="00E27602">
        <w:rPr>
          <w:rFonts w:ascii="Verdana" w:hAnsi="Verdana"/>
          <w:sz w:val="18"/>
          <w:szCs w:val="18"/>
        </w:rPr>
        <w:t xml:space="preserve">. We </w:t>
      </w:r>
      <w:r w:rsidR="00C33BCA" w:rsidRPr="00E27602">
        <w:rPr>
          <w:rFonts w:ascii="Verdana" w:hAnsi="Verdana"/>
          <w:sz w:val="18"/>
          <w:szCs w:val="18"/>
        </w:rPr>
        <w:t>are involved</w:t>
      </w:r>
      <w:r w:rsidRPr="00E27602">
        <w:rPr>
          <w:rFonts w:ascii="Verdana" w:hAnsi="Verdana"/>
          <w:sz w:val="18"/>
          <w:szCs w:val="18"/>
        </w:rPr>
        <w:t xml:space="preserve"> in publishing and compiling of manuals on farmers, livestock, crop production, farm economy, </w:t>
      </w:r>
      <w:r w:rsidR="00C33BCA" w:rsidRPr="00E27602">
        <w:rPr>
          <w:rFonts w:ascii="Verdana" w:hAnsi="Verdana"/>
          <w:sz w:val="18"/>
          <w:szCs w:val="18"/>
        </w:rPr>
        <w:t>and marketing</w:t>
      </w:r>
      <w:r w:rsidRPr="00E27602">
        <w:rPr>
          <w:rFonts w:ascii="Verdana" w:hAnsi="Verdana"/>
          <w:sz w:val="18"/>
          <w:szCs w:val="18"/>
        </w:rPr>
        <w:t xml:space="preserve">. </w:t>
      </w:r>
      <w:r w:rsidR="009810FE">
        <w:rPr>
          <w:rFonts w:ascii="Verdana" w:hAnsi="Verdana"/>
          <w:sz w:val="18"/>
          <w:szCs w:val="18"/>
        </w:rPr>
        <w:br/>
      </w:r>
    </w:p>
    <w:p w14:paraId="580BF436" w14:textId="33FA256D" w:rsidR="002B1787" w:rsidRPr="00E27602" w:rsidRDefault="00E27602" w:rsidP="002B1787">
      <w:pPr>
        <w:pStyle w:val="ListParagraph"/>
        <w:numPr>
          <w:ilvl w:val="1"/>
          <w:numId w:val="11"/>
        </w:numPr>
        <w:rPr>
          <w:rFonts w:ascii="Verdana" w:hAnsi="Verdana"/>
          <w:sz w:val="18"/>
          <w:szCs w:val="18"/>
        </w:rPr>
      </w:pPr>
      <w:r>
        <w:rPr>
          <w:rFonts w:ascii="Verdana" w:hAnsi="Verdana"/>
          <w:sz w:val="18"/>
          <w:szCs w:val="18"/>
        </w:rPr>
        <w:t xml:space="preserve">The </w:t>
      </w:r>
      <w:r w:rsidRPr="00AE3206">
        <w:rPr>
          <w:rFonts w:ascii="Verdana" w:hAnsi="Verdana"/>
          <w:b/>
          <w:i/>
          <w:sz w:val="18"/>
          <w:szCs w:val="18"/>
        </w:rPr>
        <w:t>Agribusiness Competitiveness Center (ABCC)</w:t>
      </w:r>
      <w:r>
        <w:rPr>
          <w:rFonts w:ascii="Verdana" w:hAnsi="Verdana"/>
          <w:sz w:val="18"/>
          <w:szCs w:val="18"/>
        </w:rPr>
        <w:t xml:space="preserve"> focuses on addressing the issues of marketing of agricultural products. </w:t>
      </w:r>
      <w:r w:rsidR="00AE3206">
        <w:rPr>
          <w:rFonts w:ascii="Verdana" w:hAnsi="Verdana"/>
          <w:sz w:val="18"/>
          <w:szCs w:val="18"/>
        </w:rPr>
        <w:t xml:space="preserve">Projects for the past six years have focused on the value chain. For example, this year, a potato processing plant will be launched in the Talas region, with the help of some Indian partners. The Center would like to build model cooperatives of farmers similar to Japanese farmer cooperatives. </w:t>
      </w:r>
      <w:r w:rsidR="002B1787" w:rsidRPr="00E27602">
        <w:rPr>
          <w:rFonts w:ascii="Verdana" w:hAnsi="Verdana"/>
          <w:sz w:val="18"/>
          <w:szCs w:val="18"/>
        </w:rPr>
        <w:br/>
      </w:r>
    </w:p>
    <w:p w14:paraId="4001D637" w14:textId="4CAB0C94" w:rsidR="00BA2B26" w:rsidRPr="00AF5367" w:rsidRDefault="00AF5367" w:rsidP="002B1787">
      <w:pPr>
        <w:pStyle w:val="ListParagraph"/>
        <w:numPr>
          <w:ilvl w:val="0"/>
          <w:numId w:val="11"/>
        </w:numPr>
        <w:rPr>
          <w:rFonts w:ascii="Verdana" w:hAnsi="Verdana"/>
          <w:b/>
          <w:sz w:val="18"/>
          <w:szCs w:val="18"/>
        </w:rPr>
      </w:pPr>
      <w:r>
        <w:rPr>
          <w:rFonts w:ascii="Verdana" w:hAnsi="Verdana"/>
          <w:b/>
          <w:sz w:val="18"/>
          <w:szCs w:val="18"/>
        </w:rPr>
        <w:t xml:space="preserve">On </w:t>
      </w:r>
      <w:r w:rsidRPr="00AF5367">
        <w:rPr>
          <w:rFonts w:ascii="Verdana" w:hAnsi="Verdana"/>
          <w:b/>
          <w:sz w:val="18"/>
          <w:szCs w:val="18"/>
        </w:rPr>
        <w:t xml:space="preserve">Farmers and the Water User Associations (WUAs) </w:t>
      </w:r>
    </w:p>
    <w:p w14:paraId="4821D677" w14:textId="1F0449E7" w:rsidR="00AD5B32" w:rsidRPr="00D67229" w:rsidRDefault="00A279E1" w:rsidP="00D67229">
      <w:pPr>
        <w:pStyle w:val="ListParagraph"/>
        <w:numPr>
          <w:ilvl w:val="1"/>
          <w:numId w:val="11"/>
        </w:numPr>
        <w:rPr>
          <w:rFonts w:ascii="Verdana" w:hAnsi="Verdana"/>
          <w:sz w:val="18"/>
          <w:szCs w:val="18"/>
        </w:rPr>
      </w:pPr>
      <w:r>
        <w:rPr>
          <w:rFonts w:ascii="Verdana" w:hAnsi="Verdana"/>
          <w:sz w:val="18"/>
          <w:szCs w:val="18"/>
        </w:rPr>
        <w:t xml:space="preserve">All of the leaders of the </w:t>
      </w:r>
      <w:r w:rsidR="00C33BCA">
        <w:rPr>
          <w:rFonts w:ascii="Verdana" w:hAnsi="Verdana"/>
          <w:sz w:val="18"/>
          <w:szCs w:val="18"/>
        </w:rPr>
        <w:t>WUAs,</w:t>
      </w:r>
      <w:r>
        <w:rPr>
          <w:rFonts w:ascii="Verdana" w:hAnsi="Verdana"/>
          <w:sz w:val="18"/>
          <w:szCs w:val="18"/>
        </w:rPr>
        <w:t xml:space="preserve"> and the representatives of the NGOs whom the Mission team met, are </w:t>
      </w:r>
      <w:r w:rsidR="005D6191">
        <w:rPr>
          <w:rFonts w:ascii="Verdana" w:hAnsi="Verdana"/>
          <w:sz w:val="18"/>
          <w:szCs w:val="18"/>
        </w:rPr>
        <w:t>in unison that one of the main problems of farmers is the poor state of irrigation facilities all over the country. Inspite of the WB projects on rehabilitation of irrigation systems, still a significant percentage</w:t>
      </w:r>
      <w:r w:rsidR="00F54349">
        <w:rPr>
          <w:rFonts w:ascii="Verdana" w:hAnsi="Verdana"/>
          <w:sz w:val="18"/>
          <w:szCs w:val="18"/>
        </w:rPr>
        <w:t xml:space="preserve"> (about 70%</w:t>
      </w:r>
      <w:r w:rsidR="00C33BCA">
        <w:rPr>
          <w:rFonts w:ascii="Verdana" w:hAnsi="Verdana"/>
          <w:sz w:val="18"/>
          <w:szCs w:val="18"/>
        </w:rPr>
        <w:t>) still</w:t>
      </w:r>
      <w:r w:rsidR="005D6191">
        <w:rPr>
          <w:rFonts w:ascii="Verdana" w:hAnsi="Verdana"/>
          <w:sz w:val="18"/>
          <w:szCs w:val="18"/>
        </w:rPr>
        <w:t xml:space="preserve"> needs to be rehabilitated. The poor state of irrigation facilities have led to shortage of water and consequently poor yields and eventually poor incomes of farmers. </w:t>
      </w:r>
      <w:r w:rsidR="00AD5B32" w:rsidRPr="00D67229">
        <w:rPr>
          <w:rFonts w:ascii="Verdana" w:hAnsi="Verdana"/>
          <w:sz w:val="18"/>
          <w:szCs w:val="18"/>
        </w:rPr>
        <w:br/>
      </w:r>
    </w:p>
    <w:p w14:paraId="71CCFEF9" w14:textId="4653E504" w:rsidR="00AD5B32" w:rsidRDefault="00AD5B32" w:rsidP="00BA2B26">
      <w:pPr>
        <w:pStyle w:val="ListParagraph"/>
        <w:numPr>
          <w:ilvl w:val="1"/>
          <w:numId w:val="11"/>
        </w:numPr>
        <w:rPr>
          <w:rFonts w:ascii="Verdana" w:hAnsi="Verdana"/>
          <w:sz w:val="18"/>
          <w:szCs w:val="18"/>
        </w:rPr>
      </w:pPr>
      <w:r>
        <w:rPr>
          <w:rFonts w:ascii="Verdana" w:hAnsi="Verdana"/>
          <w:sz w:val="18"/>
          <w:szCs w:val="18"/>
        </w:rPr>
        <w:t>From the WUA Sahy-Daria, the Mission Team got a glimpse of how a WUA functions. A WUA receives the water allocation from the gover</w:t>
      </w:r>
      <w:r w:rsidR="00E52E58">
        <w:rPr>
          <w:rFonts w:ascii="Verdana" w:hAnsi="Verdana"/>
          <w:sz w:val="18"/>
          <w:szCs w:val="18"/>
        </w:rPr>
        <w:t>n</w:t>
      </w:r>
      <w:r>
        <w:rPr>
          <w:rFonts w:ascii="Verdana" w:hAnsi="Verdana"/>
          <w:sz w:val="18"/>
          <w:szCs w:val="18"/>
        </w:rPr>
        <w:t>ment. Then it divides the water among its members</w:t>
      </w:r>
      <w:r w:rsidR="00C33BCA">
        <w:rPr>
          <w:rFonts w:ascii="Verdana" w:hAnsi="Verdana"/>
          <w:sz w:val="18"/>
          <w:szCs w:val="18"/>
        </w:rPr>
        <w:t>, discusses</w:t>
      </w:r>
      <w:r>
        <w:rPr>
          <w:rFonts w:ascii="Verdana" w:hAnsi="Verdana"/>
          <w:sz w:val="18"/>
          <w:szCs w:val="18"/>
        </w:rPr>
        <w:t xml:space="preserve"> and </w:t>
      </w:r>
      <w:r w:rsidR="00C33BCA">
        <w:rPr>
          <w:rFonts w:ascii="Verdana" w:hAnsi="Verdana"/>
          <w:sz w:val="18"/>
          <w:szCs w:val="18"/>
        </w:rPr>
        <w:t>determines</w:t>
      </w:r>
      <w:r>
        <w:rPr>
          <w:rFonts w:ascii="Verdana" w:hAnsi="Verdana"/>
          <w:sz w:val="18"/>
          <w:szCs w:val="18"/>
        </w:rPr>
        <w:t xml:space="preserve"> with every farmer member the water fee he has to pay for the use of the irrigation water. There are standard fees according to size of land, or crops planted. From the fees collected from the farmers, a certain amount goes to the government as payment for rehabilitation </w:t>
      </w:r>
      <w:r w:rsidR="00C33BCA">
        <w:rPr>
          <w:rFonts w:ascii="Verdana" w:hAnsi="Verdana"/>
          <w:sz w:val="18"/>
          <w:szCs w:val="18"/>
        </w:rPr>
        <w:t>(if</w:t>
      </w:r>
      <w:r>
        <w:rPr>
          <w:rFonts w:ascii="Verdana" w:hAnsi="Verdana"/>
          <w:sz w:val="18"/>
          <w:szCs w:val="18"/>
        </w:rPr>
        <w:t xml:space="preserve"> the WUA canal has been rehabilitated</w:t>
      </w:r>
      <w:r w:rsidR="00C33BCA">
        <w:rPr>
          <w:rFonts w:ascii="Verdana" w:hAnsi="Verdana"/>
          <w:sz w:val="18"/>
          <w:szCs w:val="18"/>
        </w:rPr>
        <w:t xml:space="preserve">). </w:t>
      </w:r>
      <w:r w:rsidR="00E52E58">
        <w:rPr>
          <w:rFonts w:ascii="Verdana" w:hAnsi="Verdana"/>
          <w:sz w:val="18"/>
          <w:szCs w:val="18"/>
        </w:rPr>
        <w:t xml:space="preserve">The rest goes to salaries </w:t>
      </w:r>
      <w:r w:rsidR="00C33BCA">
        <w:rPr>
          <w:rFonts w:ascii="Verdana" w:hAnsi="Verdana"/>
          <w:sz w:val="18"/>
          <w:szCs w:val="18"/>
        </w:rPr>
        <w:t>(manager</w:t>
      </w:r>
      <w:r w:rsidR="00E52E58">
        <w:rPr>
          <w:rFonts w:ascii="Verdana" w:hAnsi="Verdana"/>
          <w:sz w:val="18"/>
          <w:szCs w:val="18"/>
        </w:rPr>
        <w:t xml:space="preserve">, accountant, hydro technician, cashier) and to expenses for cleaning the on-farm canals. Even if the WUA has been rehabilitated, support for WUA is still needed. This rehabilitated WUA still needs an office, </w:t>
      </w:r>
      <w:r w:rsidR="00C33BCA">
        <w:rPr>
          <w:rFonts w:ascii="Verdana" w:hAnsi="Verdana"/>
          <w:sz w:val="18"/>
          <w:szCs w:val="18"/>
        </w:rPr>
        <w:t>equipment</w:t>
      </w:r>
      <w:r w:rsidR="00E52E58">
        <w:rPr>
          <w:rFonts w:ascii="Verdana" w:hAnsi="Verdana"/>
          <w:sz w:val="18"/>
          <w:szCs w:val="18"/>
        </w:rPr>
        <w:t xml:space="preserve"> to clean the canals and to count the amount of water use, as well as training activities on better agricultural production techniques and marketing of their products. </w:t>
      </w:r>
      <w:r>
        <w:rPr>
          <w:rFonts w:ascii="Verdana" w:hAnsi="Verdana"/>
          <w:sz w:val="18"/>
          <w:szCs w:val="18"/>
        </w:rPr>
        <w:br/>
      </w:r>
      <w:r>
        <w:rPr>
          <w:rFonts w:ascii="Verdana" w:hAnsi="Verdana"/>
          <w:sz w:val="18"/>
          <w:szCs w:val="18"/>
        </w:rPr>
        <w:br/>
      </w:r>
    </w:p>
    <w:p w14:paraId="49AD26A0" w14:textId="38A918E0" w:rsidR="00AD5B32" w:rsidRPr="00AD5B32" w:rsidRDefault="00B74E5F" w:rsidP="00AD5B32">
      <w:pPr>
        <w:pStyle w:val="ListParagraph"/>
        <w:numPr>
          <w:ilvl w:val="1"/>
          <w:numId w:val="11"/>
        </w:numPr>
        <w:rPr>
          <w:rFonts w:ascii="Verdana" w:hAnsi="Verdana"/>
          <w:sz w:val="18"/>
          <w:szCs w:val="18"/>
        </w:rPr>
      </w:pPr>
      <w:r w:rsidRPr="00AD5B32">
        <w:rPr>
          <w:rFonts w:ascii="Verdana" w:hAnsi="Verdana"/>
          <w:sz w:val="18"/>
          <w:szCs w:val="18"/>
        </w:rPr>
        <w:t>Six WUAs in Toi-Moiun district, Osh oblast united into one federation, with the help of NGOs. Since then, they felt many good things that happened to them. The budget that they receive from the government is enough for cleaning the canals. Through goo</w:t>
      </w:r>
      <w:r w:rsidR="00AD5B32" w:rsidRPr="00AD5B32">
        <w:rPr>
          <w:rFonts w:ascii="Verdana" w:hAnsi="Verdana"/>
          <w:sz w:val="18"/>
          <w:szCs w:val="18"/>
        </w:rPr>
        <w:t>d budge</w:t>
      </w:r>
      <w:r w:rsidRPr="00AD5B32">
        <w:rPr>
          <w:rFonts w:ascii="Verdana" w:hAnsi="Verdana"/>
          <w:sz w:val="18"/>
          <w:szCs w:val="18"/>
        </w:rPr>
        <w:t xml:space="preserve">ting, farmers are paying half of what they used to pay before becoming a federation. Conflicts among neighboring WUAs who depend on the same water source are resolved in satisfactory manner through the federation’s grievance committee. Also, the leaders feel that they have more </w:t>
      </w:r>
      <w:r w:rsidR="00C33BCA" w:rsidRPr="00AD5B32">
        <w:rPr>
          <w:rFonts w:ascii="Verdana" w:hAnsi="Verdana"/>
          <w:sz w:val="18"/>
          <w:szCs w:val="18"/>
        </w:rPr>
        <w:t>power:</w:t>
      </w:r>
      <w:r w:rsidRPr="00AD5B32">
        <w:rPr>
          <w:rFonts w:ascii="Verdana" w:hAnsi="Verdana"/>
          <w:sz w:val="18"/>
          <w:szCs w:val="18"/>
        </w:rPr>
        <w:t xml:space="preserve"> they can fire their manager whom they have hired themselves </w:t>
      </w:r>
      <w:r w:rsidR="00C33BCA" w:rsidRPr="00AD5B32">
        <w:rPr>
          <w:rFonts w:ascii="Verdana" w:hAnsi="Verdana"/>
          <w:sz w:val="18"/>
          <w:szCs w:val="18"/>
        </w:rPr>
        <w:t>(they</w:t>
      </w:r>
      <w:r w:rsidRPr="00AD5B32">
        <w:rPr>
          <w:rFonts w:ascii="Verdana" w:hAnsi="Verdana"/>
          <w:sz w:val="18"/>
          <w:szCs w:val="18"/>
        </w:rPr>
        <w:t xml:space="preserve"> couldn’t fire a government staff)</w:t>
      </w:r>
      <w:r w:rsidR="00C33BCA" w:rsidRPr="00AD5B32">
        <w:rPr>
          <w:rFonts w:ascii="Verdana" w:hAnsi="Verdana"/>
          <w:sz w:val="18"/>
          <w:szCs w:val="18"/>
        </w:rPr>
        <w:t>;</w:t>
      </w:r>
      <w:r w:rsidRPr="00AD5B32">
        <w:rPr>
          <w:rFonts w:ascii="Verdana" w:hAnsi="Verdana"/>
          <w:sz w:val="18"/>
          <w:szCs w:val="18"/>
        </w:rPr>
        <w:t xml:space="preserve"> they are able to discuss and decide things by themselves on many things that relate to the management of their federation. </w:t>
      </w:r>
      <w:r w:rsidR="00AD5B32" w:rsidRPr="00AD5B32">
        <w:rPr>
          <w:rFonts w:ascii="Verdana" w:hAnsi="Verdana"/>
          <w:sz w:val="18"/>
          <w:szCs w:val="18"/>
        </w:rPr>
        <w:t>While two WUAs have been rehabilitate</w:t>
      </w:r>
      <w:r w:rsidR="007B029C">
        <w:rPr>
          <w:rFonts w:ascii="Verdana" w:hAnsi="Verdana"/>
          <w:sz w:val="18"/>
          <w:szCs w:val="18"/>
        </w:rPr>
        <w:t>d</w:t>
      </w:r>
      <w:r w:rsidR="00AD5B32" w:rsidRPr="00AD5B32">
        <w:rPr>
          <w:rFonts w:ascii="Verdana" w:hAnsi="Verdana"/>
          <w:sz w:val="18"/>
          <w:szCs w:val="18"/>
        </w:rPr>
        <w:t xml:space="preserve"> through</w:t>
      </w:r>
      <w:r w:rsidR="007B029C">
        <w:rPr>
          <w:rFonts w:ascii="Verdana" w:hAnsi="Verdana"/>
          <w:sz w:val="18"/>
          <w:szCs w:val="18"/>
        </w:rPr>
        <w:t xml:space="preserve"> the WB project</w:t>
      </w:r>
      <w:r w:rsidR="00AD5B32" w:rsidRPr="00AD5B32">
        <w:rPr>
          <w:rFonts w:ascii="Verdana" w:hAnsi="Verdana"/>
          <w:sz w:val="18"/>
          <w:szCs w:val="18"/>
        </w:rPr>
        <w:t>, four others ne</w:t>
      </w:r>
      <w:r w:rsidR="007B029C">
        <w:rPr>
          <w:rFonts w:ascii="Verdana" w:hAnsi="Verdana"/>
          <w:sz w:val="18"/>
          <w:szCs w:val="18"/>
        </w:rPr>
        <w:t>ed rehabilitation. And while the Federation’s</w:t>
      </w:r>
      <w:r w:rsidR="00AD5B32" w:rsidRPr="00AD5B32">
        <w:rPr>
          <w:rFonts w:ascii="Verdana" w:hAnsi="Verdana"/>
          <w:sz w:val="18"/>
          <w:szCs w:val="18"/>
        </w:rPr>
        <w:t xml:space="preserve"> way of distributing and collecting water is better compared to most WUAs (paying for the amount of water use, not the land size)</w:t>
      </w:r>
      <w:r w:rsidR="00C33BCA" w:rsidRPr="00AD5B32">
        <w:rPr>
          <w:rFonts w:ascii="Verdana" w:hAnsi="Verdana"/>
          <w:sz w:val="18"/>
          <w:szCs w:val="18"/>
        </w:rPr>
        <w:t>, the</w:t>
      </w:r>
      <w:r w:rsidR="00AD5B32" w:rsidRPr="00AD5B32">
        <w:rPr>
          <w:rFonts w:ascii="Verdana" w:hAnsi="Verdana"/>
          <w:sz w:val="18"/>
          <w:szCs w:val="18"/>
        </w:rPr>
        <w:t xml:space="preserve"> federation </w:t>
      </w:r>
      <w:r w:rsidR="00C33BCA" w:rsidRPr="00AD5B32">
        <w:rPr>
          <w:rFonts w:ascii="Verdana" w:hAnsi="Verdana"/>
          <w:sz w:val="18"/>
          <w:szCs w:val="18"/>
        </w:rPr>
        <w:t>still needs more</w:t>
      </w:r>
      <w:r w:rsidR="00AD5B32" w:rsidRPr="00AD5B32">
        <w:rPr>
          <w:rFonts w:ascii="Verdana" w:hAnsi="Verdana"/>
          <w:sz w:val="18"/>
          <w:szCs w:val="18"/>
        </w:rPr>
        <w:t xml:space="preserve"> water measurement </w:t>
      </w:r>
      <w:r w:rsidR="00C33BCA" w:rsidRPr="00AD5B32">
        <w:rPr>
          <w:rFonts w:ascii="Verdana" w:hAnsi="Verdana"/>
          <w:sz w:val="18"/>
          <w:szCs w:val="18"/>
        </w:rPr>
        <w:t>equipment</w:t>
      </w:r>
      <w:r w:rsidR="00AD5B32" w:rsidRPr="00AD5B32">
        <w:rPr>
          <w:rFonts w:ascii="Verdana" w:hAnsi="Verdana"/>
          <w:sz w:val="18"/>
          <w:szCs w:val="18"/>
        </w:rPr>
        <w:t xml:space="preserve"> as well as more training activities on pest management, on water management</w:t>
      </w:r>
      <w:r w:rsidR="00C33BCA" w:rsidRPr="00AD5B32">
        <w:rPr>
          <w:rFonts w:ascii="Verdana" w:hAnsi="Verdana"/>
          <w:sz w:val="18"/>
          <w:szCs w:val="18"/>
        </w:rPr>
        <w:t>, accounting</w:t>
      </w:r>
      <w:r w:rsidR="00AD5B32" w:rsidRPr="00AD5B32">
        <w:rPr>
          <w:rFonts w:ascii="Verdana" w:hAnsi="Verdana"/>
          <w:sz w:val="18"/>
          <w:szCs w:val="18"/>
        </w:rPr>
        <w:t xml:space="preserve">, conflict management and prevention. </w:t>
      </w:r>
    </w:p>
    <w:p w14:paraId="7863D485" w14:textId="1358748C" w:rsidR="002B1787" w:rsidRPr="00F212E7" w:rsidRDefault="002B1787" w:rsidP="00F212E7">
      <w:pPr>
        <w:pStyle w:val="ListParagraph"/>
        <w:ind w:left="576"/>
        <w:rPr>
          <w:rFonts w:ascii="Verdana" w:hAnsi="Verdana"/>
          <w:sz w:val="18"/>
          <w:szCs w:val="18"/>
        </w:rPr>
      </w:pPr>
    </w:p>
    <w:p w14:paraId="084D2464" w14:textId="77777777" w:rsidR="00F54349" w:rsidRPr="00B23289" w:rsidRDefault="00F54349" w:rsidP="00C33BCA">
      <w:pPr>
        <w:rPr>
          <w:rFonts w:ascii="Verdana" w:hAnsi="Verdana"/>
          <w:sz w:val="18"/>
          <w:szCs w:val="18"/>
        </w:rPr>
      </w:pPr>
    </w:p>
    <w:p w14:paraId="26DEA9EC" w14:textId="06B1F6FE" w:rsidR="007B029C" w:rsidRPr="00C33BCA" w:rsidRDefault="002B1787" w:rsidP="00C33BCA">
      <w:pPr>
        <w:pStyle w:val="ListParagraph"/>
        <w:numPr>
          <w:ilvl w:val="0"/>
          <w:numId w:val="11"/>
        </w:numPr>
        <w:rPr>
          <w:rFonts w:ascii="Verdana" w:hAnsi="Verdana"/>
          <w:b/>
          <w:sz w:val="18"/>
          <w:szCs w:val="18"/>
        </w:rPr>
      </w:pPr>
      <w:r w:rsidRPr="00B23289">
        <w:rPr>
          <w:rFonts w:ascii="Verdana" w:hAnsi="Verdana"/>
          <w:b/>
          <w:sz w:val="18"/>
          <w:szCs w:val="18"/>
        </w:rPr>
        <w:t>Feedback on the GAFSP project</w:t>
      </w:r>
    </w:p>
    <w:p w14:paraId="5A813D8F" w14:textId="0D8DE9DA" w:rsidR="007B029C" w:rsidRDefault="007B029C" w:rsidP="00FA03FA">
      <w:pPr>
        <w:pStyle w:val="ListParagraph"/>
        <w:numPr>
          <w:ilvl w:val="1"/>
          <w:numId w:val="11"/>
        </w:numPr>
        <w:rPr>
          <w:rFonts w:ascii="Verdana" w:hAnsi="Verdana"/>
          <w:sz w:val="18"/>
          <w:szCs w:val="18"/>
        </w:rPr>
      </w:pPr>
      <w:r>
        <w:rPr>
          <w:rFonts w:ascii="Verdana" w:hAnsi="Verdana"/>
          <w:sz w:val="18"/>
          <w:szCs w:val="18"/>
        </w:rPr>
        <w:t xml:space="preserve">All those who were interviewed expressed affirmation that rehabilitation of irrigation systems is a key priority </w:t>
      </w:r>
      <w:r w:rsidR="001A3CBC">
        <w:rPr>
          <w:rFonts w:ascii="Verdana" w:hAnsi="Verdana"/>
          <w:sz w:val="18"/>
          <w:szCs w:val="18"/>
        </w:rPr>
        <w:t xml:space="preserve">intervention needed from government, since many of the irrigation systems </w:t>
      </w:r>
      <w:r w:rsidR="00C33BCA">
        <w:rPr>
          <w:rFonts w:ascii="Verdana" w:hAnsi="Verdana"/>
          <w:sz w:val="18"/>
          <w:szCs w:val="18"/>
        </w:rPr>
        <w:t>are still</w:t>
      </w:r>
      <w:r w:rsidR="001A3CBC">
        <w:rPr>
          <w:rFonts w:ascii="Verdana" w:hAnsi="Verdana"/>
          <w:sz w:val="18"/>
          <w:szCs w:val="18"/>
        </w:rPr>
        <w:t xml:space="preserve"> badly in need of repair, and many WUAs have inadequate capacities to govern their structures as well as manage and distribute water to their members. The WUAs deplore their lack of machines to clean the canals, which result to higher water loss rates. WUAs </w:t>
      </w:r>
      <w:r w:rsidR="00B23289">
        <w:rPr>
          <w:rFonts w:ascii="Verdana" w:hAnsi="Verdana"/>
          <w:sz w:val="18"/>
          <w:szCs w:val="18"/>
        </w:rPr>
        <w:t xml:space="preserve">demand for support </w:t>
      </w:r>
      <w:r w:rsidR="00B72B69">
        <w:rPr>
          <w:rFonts w:ascii="Verdana" w:hAnsi="Verdana"/>
          <w:sz w:val="18"/>
          <w:szCs w:val="18"/>
        </w:rPr>
        <w:t>such as cleaning machines</w:t>
      </w:r>
      <w:r w:rsidR="00C33BCA">
        <w:rPr>
          <w:rFonts w:ascii="Verdana" w:hAnsi="Verdana"/>
          <w:sz w:val="18"/>
          <w:szCs w:val="18"/>
        </w:rPr>
        <w:t>, offices</w:t>
      </w:r>
      <w:r w:rsidR="00B72B69">
        <w:rPr>
          <w:rFonts w:ascii="Verdana" w:hAnsi="Verdana"/>
          <w:sz w:val="18"/>
          <w:szCs w:val="18"/>
        </w:rPr>
        <w:t>, water storage facilities and training on efficient water use</w:t>
      </w:r>
      <w:r w:rsidR="00C33BCA">
        <w:rPr>
          <w:rFonts w:ascii="Verdana" w:hAnsi="Verdana"/>
          <w:sz w:val="18"/>
          <w:szCs w:val="18"/>
        </w:rPr>
        <w:t>, pest</w:t>
      </w:r>
      <w:r w:rsidR="00B72B69">
        <w:rPr>
          <w:rFonts w:ascii="Verdana" w:hAnsi="Verdana"/>
          <w:sz w:val="18"/>
          <w:szCs w:val="18"/>
        </w:rPr>
        <w:t>/reed management</w:t>
      </w:r>
      <w:r w:rsidR="00C33BCA">
        <w:rPr>
          <w:rFonts w:ascii="Verdana" w:hAnsi="Verdana"/>
          <w:sz w:val="18"/>
          <w:szCs w:val="18"/>
        </w:rPr>
        <w:t>, sustainable</w:t>
      </w:r>
      <w:r w:rsidR="00B72B69">
        <w:rPr>
          <w:rFonts w:ascii="Verdana" w:hAnsi="Verdana"/>
          <w:sz w:val="18"/>
          <w:szCs w:val="18"/>
        </w:rPr>
        <w:t xml:space="preserve"> agro technology, food processing</w:t>
      </w:r>
      <w:r w:rsidR="00C33BCA">
        <w:rPr>
          <w:rFonts w:ascii="Verdana" w:hAnsi="Verdana"/>
          <w:sz w:val="18"/>
          <w:szCs w:val="18"/>
        </w:rPr>
        <w:t xml:space="preserve">, </w:t>
      </w:r>
      <w:r w:rsidR="00C33BCA" w:rsidRPr="00B72B69">
        <w:rPr>
          <w:rFonts w:ascii="Verdana" w:hAnsi="Verdana"/>
          <w:sz w:val="18"/>
          <w:szCs w:val="18"/>
        </w:rPr>
        <w:t>budgeting</w:t>
      </w:r>
      <w:r w:rsidR="00B72B69">
        <w:rPr>
          <w:rFonts w:ascii="Verdana" w:hAnsi="Verdana"/>
          <w:sz w:val="18"/>
          <w:szCs w:val="18"/>
        </w:rPr>
        <w:t xml:space="preserve"> and accounting, organizational management, conf</w:t>
      </w:r>
      <w:r w:rsidR="00B23289">
        <w:rPr>
          <w:rFonts w:ascii="Verdana" w:hAnsi="Verdana"/>
          <w:sz w:val="18"/>
          <w:szCs w:val="18"/>
        </w:rPr>
        <w:t>lict prevention and management.</w:t>
      </w:r>
      <w:r w:rsidR="00B72B69">
        <w:rPr>
          <w:rFonts w:ascii="Verdana" w:hAnsi="Verdana"/>
          <w:sz w:val="18"/>
          <w:szCs w:val="18"/>
        </w:rPr>
        <w:br/>
      </w:r>
    </w:p>
    <w:p w14:paraId="452BCAE0" w14:textId="4FFCFC74" w:rsidR="007B029C" w:rsidRDefault="00FA03FA" w:rsidP="00FA03FA">
      <w:pPr>
        <w:pStyle w:val="ListParagraph"/>
        <w:numPr>
          <w:ilvl w:val="1"/>
          <w:numId w:val="11"/>
        </w:numPr>
        <w:rPr>
          <w:rFonts w:ascii="Verdana" w:hAnsi="Verdana"/>
          <w:sz w:val="18"/>
          <w:szCs w:val="18"/>
        </w:rPr>
      </w:pPr>
      <w:r w:rsidRPr="00C229E5">
        <w:rPr>
          <w:rFonts w:ascii="Verdana" w:hAnsi="Verdana"/>
          <w:sz w:val="18"/>
          <w:szCs w:val="18"/>
        </w:rPr>
        <w:t xml:space="preserve">The Project should also be more gender sensitive. It should look into gender and agriculture. Irrigation is a domain that is </w:t>
      </w:r>
      <w:r w:rsidR="007B029C">
        <w:rPr>
          <w:rFonts w:ascii="Verdana" w:hAnsi="Verdana"/>
          <w:sz w:val="18"/>
          <w:szCs w:val="18"/>
        </w:rPr>
        <w:t xml:space="preserve">usually </w:t>
      </w:r>
      <w:r w:rsidRPr="00C229E5">
        <w:rPr>
          <w:rFonts w:ascii="Verdana" w:hAnsi="Verdana"/>
          <w:sz w:val="18"/>
          <w:szCs w:val="18"/>
        </w:rPr>
        <w:t xml:space="preserve">occupied by men, but now men are migrating to other cities and countries, and more women are left in the farms. The Project should also look at the interests of the women farmers. </w:t>
      </w:r>
      <w:r w:rsidR="00B72B69">
        <w:rPr>
          <w:rFonts w:ascii="Verdana" w:hAnsi="Verdana"/>
          <w:sz w:val="18"/>
          <w:szCs w:val="18"/>
        </w:rPr>
        <w:br/>
      </w:r>
    </w:p>
    <w:p w14:paraId="499E6BE3" w14:textId="2474DDAC" w:rsidR="00FA03FA" w:rsidRDefault="007B029C" w:rsidP="00FA03FA">
      <w:pPr>
        <w:pStyle w:val="ListParagraph"/>
        <w:numPr>
          <w:ilvl w:val="1"/>
          <w:numId w:val="11"/>
        </w:numPr>
        <w:rPr>
          <w:rFonts w:ascii="Verdana" w:hAnsi="Verdana"/>
          <w:sz w:val="18"/>
          <w:szCs w:val="18"/>
        </w:rPr>
      </w:pPr>
      <w:r>
        <w:rPr>
          <w:rFonts w:ascii="Verdana" w:hAnsi="Verdana"/>
          <w:sz w:val="18"/>
          <w:szCs w:val="18"/>
        </w:rPr>
        <w:t xml:space="preserve">The implementation structures, particularly the Steering Committee that will be formed during this Project should involve CSOs, particularly the primary beneficiaries, which are the WUAs. </w:t>
      </w:r>
      <w:r>
        <w:rPr>
          <w:rFonts w:ascii="Verdana" w:hAnsi="Verdana"/>
          <w:sz w:val="18"/>
          <w:szCs w:val="18"/>
        </w:rPr>
        <w:br/>
      </w:r>
    </w:p>
    <w:p w14:paraId="60B53775" w14:textId="7FF87F5B" w:rsidR="00FA03FA" w:rsidRPr="00B23289" w:rsidRDefault="00AA2C2D" w:rsidP="00B23289">
      <w:pPr>
        <w:rPr>
          <w:rFonts w:ascii="Verdana" w:hAnsi="Verdana"/>
          <w:sz w:val="18"/>
          <w:szCs w:val="18"/>
        </w:rPr>
      </w:pPr>
      <w:r w:rsidRPr="00B23289">
        <w:rPr>
          <w:rFonts w:ascii="Verdana" w:hAnsi="Verdana"/>
          <w:sz w:val="18"/>
          <w:szCs w:val="18"/>
        </w:rPr>
        <w:br/>
      </w:r>
    </w:p>
    <w:p w14:paraId="22F75760" w14:textId="77777777" w:rsidR="00F212E7" w:rsidRPr="00F212E7" w:rsidRDefault="00F212E7" w:rsidP="00F212E7">
      <w:pPr>
        <w:shd w:val="clear" w:color="auto" w:fill="F3F3F3"/>
        <w:rPr>
          <w:rFonts w:ascii="Verdana" w:hAnsi="Verdana"/>
          <w:b/>
          <w:sz w:val="18"/>
          <w:szCs w:val="18"/>
        </w:rPr>
      </w:pPr>
    </w:p>
    <w:p w14:paraId="77B1EDB0" w14:textId="6BA56DDC" w:rsidR="00AA2C2D" w:rsidRPr="00F212E7" w:rsidRDefault="00391811" w:rsidP="00F212E7">
      <w:pPr>
        <w:shd w:val="clear" w:color="auto" w:fill="F3F3F3"/>
        <w:rPr>
          <w:rFonts w:ascii="Verdana" w:hAnsi="Verdana"/>
          <w:b/>
          <w:sz w:val="18"/>
          <w:szCs w:val="18"/>
        </w:rPr>
      </w:pPr>
      <w:r w:rsidRPr="00F212E7">
        <w:rPr>
          <w:rFonts w:ascii="Verdana" w:hAnsi="Verdana"/>
          <w:b/>
          <w:sz w:val="18"/>
          <w:szCs w:val="18"/>
        </w:rPr>
        <w:t>Conclusions and Recommendations</w:t>
      </w:r>
    </w:p>
    <w:p w14:paraId="44746EE2" w14:textId="4CCF07DF" w:rsidR="00391811" w:rsidRDefault="00F212E7" w:rsidP="00F212E7">
      <w:pPr>
        <w:rPr>
          <w:rFonts w:ascii="Verdana" w:hAnsi="Verdana"/>
          <w:sz w:val="18"/>
          <w:szCs w:val="18"/>
        </w:rPr>
      </w:pPr>
      <w:r>
        <w:rPr>
          <w:rFonts w:ascii="Verdana" w:hAnsi="Verdana"/>
          <w:sz w:val="18"/>
          <w:szCs w:val="18"/>
        </w:rPr>
        <w:br/>
      </w:r>
    </w:p>
    <w:p w14:paraId="12EF5175" w14:textId="1AFBE6B9" w:rsidR="00F212E7" w:rsidRDefault="00F212E7" w:rsidP="00F212E7">
      <w:pPr>
        <w:pStyle w:val="ListParagraph"/>
        <w:numPr>
          <w:ilvl w:val="0"/>
          <w:numId w:val="15"/>
        </w:numPr>
        <w:rPr>
          <w:rFonts w:ascii="Verdana" w:hAnsi="Verdana"/>
          <w:sz w:val="18"/>
          <w:szCs w:val="18"/>
        </w:rPr>
      </w:pPr>
      <w:r>
        <w:rPr>
          <w:rFonts w:ascii="Verdana" w:hAnsi="Verdana"/>
          <w:sz w:val="18"/>
          <w:szCs w:val="18"/>
        </w:rPr>
        <w:t xml:space="preserve">Since </w:t>
      </w:r>
      <w:r w:rsidRPr="00F212E7">
        <w:rPr>
          <w:rFonts w:ascii="Verdana" w:hAnsi="Verdana"/>
          <w:sz w:val="18"/>
          <w:szCs w:val="18"/>
        </w:rPr>
        <w:t>the Mission Team visited some WUAs and met with some NGOs and government agencies in the Osh region, the Mission Team offers the following description of the situation and some recommendations about the irrigation system in Osh region, particularly in Arawan.</w:t>
      </w:r>
    </w:p>
    <w:p w14:paraId="58329B03" w14:textId="791DD46D" w:rsidR="006320C4" w:rsidRPr="006320C4" w:rsidRDefault="00391811" w:rsidP="006320C4">
      <w:pPr>
        <w:pStyle w:val="ListParagraph"/>
        <w:numPr>
          <w:ilvl w:val="1"/>
          <w:numId w:val="15"/>
        </w:numPr>
        <w:rPr>
          <w:rFonts w:ascii="Verdana" w:hAnsi="Verdana"/>
          <w:sz w:val="18"/>
          <w:szCs w:val="18"/>
        </w:rPr>
      </w:pPr>
      <w:r w:rsidRPr="006320C4">
        <w:rPr>
          <w:rFonts w:ascii="Verdana" w:hAnsi="Verdana"/>
          <w:i/>
          <w:sz w:val="18"/>
          <w:szCs w:val="18"/>
          <w:u w:val="single"/>
        </w:rPr>
        <w:t xml:space="preserve">Irrigation </w:t>
      </w:r>
      <w:r w:rsidR="00C33BCA" w:rsidRPr="006320C4">
        <w:rPr>
          <w:rFonts w:ascii="Verdana" w:hAnsi="Verdana"/>
          <w:i/>
          <w:sz w:val="18"/>
          <w:szCs w:val="18"/>
          <w:u w:val="single"/>
        </w:rPr>
        <w:t>System</w:t>
      </w:r>
      <w:r w:rsidR="00C33BCA" w:rsidRPr="006320C4">
        <w:rPr>
          <w:rFonts w:ascii="Verdana" w:hAnsi="Verdana"/>
          <w:sz w:val="18"/>
          <w:szCs w:val="18"/>
        </w:rPr>
        <w:t xml:space="preserve">. </w:t>
      </w:r>
      <w:r w:rsidRPr="006320C4">
        <w:rPr>
          <w:rFonts w:ascii="Verdana" w:hAnsi="Verdana"/>
          <w:bCs/>
          <w:sz w:val="18"/>
          <w:szCs w:val="18"/>
        </w:rPr>
        <w:t>An irrigation system consists of water resource</w:t>
      </w:r>
      <w:r w:rsidRPr="006320C4">
        <w:rPr>
          <w:rFonts w:ascii="Verdana" w:hAnsi="Verdana" w:hint="eastAsia"/>
          <w:bCs/>
          <w:sz w:val="18"/>
          <w:szCs w:val="18"/>
        </w:rPr>
        <w:t>s</w:t>
      </w:r>
      <w:r w:rsidRPr="006320C4">
        <w:rPr>
          <w:rFonts w:ascii="Verdana" w:hAnsi="Verdana"/>
          <w:bCs/>
          <w:sz w:val="18"/>
          <w:szCs w:val="18"/>
        </w:rPr>
        <w:t>, intake, water conveyance works, water measurement devices, and irrigation area. The water conveyance works divide into primary canal (PC), secondary canal (SC) and tertiary canal (TC).  The irrigated area of TC is termed tertiary unit (TU</w:t>
      </w:r>
      <w:r w:rsidR="00C33BCA" w:rsidRPr="006320C4">
        <w:rPr>
          <w:rFonts w:ascii="Verdana" w:hAnsi="Verdana"/>
          <w:bCs/>
          <w:sz w:val="18"/>
          <w:szCs w:val="18"/>
        </w:rPr>
        <w:t>), which</w:t>
      </w:r>
      <w:r w:rsidRPr="006320C4">
        <w:rPr>
          <w:rFonts w:ascii="Verdana" w:hAnsi="Verdana"/>
          <w:bCs/>
          <w:sz w:val="18"/>
          <w:szCs w:val="18"/>
        </w:rPr>
        <w:t xml:space="preserve"> is the basic unit of irrigation farmer organization.  The canal conveyance losses of PC, SC and TC were roughly about 15%, 10% and 5% for lined canal, and 20%, 15%, 10% for unlined canal, respectively. Based on </w:t>
      </w:r>
      <w:r w:rsidRPr="006320C4">
        <w:rPr>
          <w:rFonts w:ascii="Verdana" w:hAnsi="Verdana" w:hint="eastAsia"/>
          <w:bCs/>
          <w:sz w:val="18"/>
          <w:szCs w:val="18"/>
        </w:rPr>
        <w:t xml:space="preserve">the </w:t>
      </w:r>
      <w:r w:rsidRPr="006320C4">
        <w:rPr>
          <w:rFonts w:ascii="Verdana" w:hAnsi="Verdana"/>
          <w:bCs/>
          <w:sz w:val="18"/>
          <w:szCs w:val="18"/>
        </w:rPr>
        <w:t>information</w:t>
      </w:r>
      <w:r w:rsidRPr="006320C4">
        <w:rPr>
          <w:rFonts w:ascii="Verdana" w:hAnsi="Verdana" w:hint="eastAsia"/>
          <w:bCs/>
          <w:sz w:val="18"/>
          <w:szCs w:val="18"/>
        </w:rPr>
        <w:t xml:space="preserve"> obtained during the</w:t>
      </w:r>
      <w:r w:rsidRPr="006320C4">
        <w:rPr>
          <w:rFonts w:ascii="Verdana" w:hAnsi="Verdana"/>
          <w:bCs/>
          <w:sz w:val="18"/>
          <w:szCs w:val="18"/>
        </w:rPr>
        <w:t xml:space="preserve"> visit</w:t>
      </w:r>
      <w:r w:rsidRPr="006320C4">
        <w:rPr>
          <w:rFonts w:ascii="Verdana" w:hAnsi="Verdana" w:hint="eastAsia"/>
          <w:bCs/>
          <w:sz w:val="18"/>
          <w:szCs w:val="18"/>
        </w:rPr>
        <w:t xml:space="preserve"> </w:t>
      </w:r>
      <w:r w:rsidR="00C33BCA" w:rsidRPr="006320C4">
        <w:rPr>
          <w:rFonts w:ascii="Verdana" w:hAnsi="Verdana"/>
          <w:bCs/>
          <w:sz w:val="18"/>
          <w:szCs w:val="18"/>
        </w:rPr>
        <w:t>in Osh</w:t>
      </w:r>
      <w:r w:rsidRPr="006320C4">
        <w:rPr>
          <w:rFonts w:ascii="Verdana" w:hAnsi="Verdana"/>
          <w:bCs/>
          <w:sz w:val="18"/>
          <w:szCs w:val="18"/>
        </w:rPr>
        <w:t xml:space="preserve"> on July 25</w:t>
      </w:r>
      <w:r w:rsidR="00C33BCA" w:rsidRPr="006320C4">
        <w:rPr>
          <w:rFonts w:ascii="Verdana" w:hAnsi="Verdana"/>
          <w:bCs/>
          <w:sz w:val="18"/>
          <w:szCs w:val="18"/>
        </w:rPr>
        <w:t>, the</w:t>
      </w:r>
      <w:r w:rsidRPr="006320C4">
        <w:rPr>
          <w:rFonts w:ascii="Verdana" w:hAnsi="Verdana"/>
          <w:bCs/>
          <w:sz w:val="18"/>
          <w:szCs w:val="18"/>
        </w:rPr>
        <w:t xml:space="preserve"> WUA </w:t>
      </w:r>
      <w:r w:rsidR="00C33BCA" w:rsidRPr="006320C4">
        <w:rPr>
          <w:rFonts w:ascii="Verdana" w:hAnsi="Verdana"/>
          <w:bCs/>
          <w:sz w:val="18"/>
          <w:szCs w:val="18"/>
        </w:rPr>
        <w:t>federation with</w:t>
      </w:r>
      <w:r w:rsidRPr="006320C4">
        <w:rPr>
          <w:rFonts w:ascii="Verdana" w:hAnsi="Verdana"/>
          <w:bCs/>
          <w:sz w:val="18"/>
          <w:szCs w:val="18"/>
        </w:rPr>
        <w:t xml:space="preserve"> water source from a reservoir </w:t>
      </w:r>
      <w:r w:rsidR="00C33BCA" w:rsidRPr="006320C4">
        <w:rPr>
          <w:rFonts w:ascii="Verdana" w:hAnsi="Verdana"/>
          <w:bCs/>
          <w:sz w:val="18"/>
          <w:szCs w:val="18"/>
        </w:rPr>
        <w:t>which serves</w:t>
      </w:r>
      <w:r w:rsidRPr="006320C4">
        <w:rPr>
          <w:rFonts w:ascii="Verdana" w:hAnsi="Verdana"/>
          <w:bCs/>
          <w:sz w:val="18"/>
          <w:szCs w:val="18"/>
        </w:rPr>
        <w:t xml:space="preserve"> six water user associations (WUAs) is one of the irrigation system</w:t>
      </w:r>
      <w:r w:rsidRPr="006320C4">
        <w:rPr>
          <w:rFonts w:ascii="Verdana" w:hAnsi="Verdana" w:hint="eastAsia"/>
          <w:bCs/>
          <w:sz w:val="18"/>
          <w:szCs w:val="18"/>
        </w:rPr>
        <w:t>s</w:t>
      </w:r>
      <w:r w:rsidRPr="006320C4">
        <w:rPr>
          <w:rFonts w:ascii="Verdana" w:hAnsi="Verdana"/>
          <w:bCs/>
          <w:sz w:val="18"/>
          <w:szCs w:val="18"/>
        </w:rPr>
        <w:t xml:space="preserve"> </w:t>
      </w:r>
      <w:r w:rsidRPr="006320C4">
        <w:rPr>
          <w:rFonts w:ascii="Verdana" w:hAnsi="Verdana" w:hint="eastAsia"/>
          <w:bCs/>
          <w:sz w:val="18"/>
          <w:szCs w:val="18"/>
        </w:rPr>
        <w:t xml:space="preserve">with better </w:t>
      </w:r>
      <w:r w:rsidR="00A85B56" w:rsidRPr="006320C4">
        <w:rPr>
          <w:rFonts w:ascii="Verdana" w:hAnsi="Verdana"/>
          <w:bCs/>
          <w:sz w:val="18"/>
          <w:szCs w:val="18"/>
        </w:rPr>
        <w:t>Operations and Maintenance (</w:t>
      </w:r>
      <w:r w:rsidRPr="006320C4">
        <w:rPr>
          <w:rFonts w:ascii="Verdana" w:hAnsi="Verdana"/>
          <w:bCs/>
          <w:sz w:val="18"/>
          <w:szCs w:val="18"/>
        </w:rPr>
        <w:t>O&amp;M</w:t>
      </w:r>
      <w:r w:rsidR="00A85B56" w:rsidRPr="006320C4">
        <w:rPr>
          <w:rFonts w:ascii="Verdana" w:hAnsi="Verdana"/>
          <w:bCs/>
          <w:sz w:val="18"/>
          <w:szCs w:val="18"/>
        </w:rPr>
        <w:t>)</w:t>
      </w:r>
      <w:r w:rsidRPr="006320C4">
        <w:rPr>
          <w:rFonts w:ascii="Verdana" w:hAnsi="Verdana"/>
          <w:bCs/>
          <w:sz w:val="18"/>
          <w:szCs w:val="18"/>
        </w:rPr>
        <w:t xml:space="preserve"> in Kyrgyz.  </w:t>
      </w:r>
      <w:r w:rsidRPr="006320C4">
        <w:rPr>
          <w:rFonts w:ascii="Verdana" w:hAnsi="Verdana" w:hint="eastAsia"/>
          <w:bCs/>
          <w:sz w:val="18"/>
          <w:szCs w:val="18"/>
        </w:rPr>
        <w:t>Its</w:t>
      </w:r>
      <w:r w:rsidRPr="006320C4">
        <w:rPr>
          <w:rFonts w:ascii="Verdana" w:hAnsi="Verdana"/>
          <w:bCs/>
          <w:sz w:val="18"/>
          <w:szCs w:val="18"/>
        </w:rPr>
        <w:t xml:space="preserve"> average canal conveyance losses in the irrigation system is about 38%</w:t>
      </w:r>
      <w:r w:rsidRPr="006320C4">
        <w:rPr>
          <w:rFonts w:ascii="Verdana" w:hAnsi="Verdana" w:hint="eastAsia"/>
          <w:bCs/>
          <w:sz w:val="18"/>
          <w:szCs w:val="18"/>
        </w:rPr>
        <w:t>,</w:t>
      </w:r>
      <w:r w:rsidRPr="006320C4">
        <w:rPr>
          <w:rFonts w:ascii="Verdana" w:hAnsi="Verdana"/>
          <w:bCs/>
          <w:sz w:val="18"/>
          <w:szCs w:val="18"/>
        </w:rPr>
        <w:t xml:space="preserve"> </w:t>
      </w:r>
      <w:r w:rsidRPr="006320C4">
        <w:rPr>
          <w:rFonts w:ascii="Verdana" w:hAnsi="Verdana" w:hint="eastAsia"/>
          <w:bCs/>
          <w:sz w:val="18"/>
          <w:szCs w:val="18"/>
        </w:rPr>
        <w:t>while in</w:t>
      </w:r>
      <w:r w:rsidRPr="006320C4">
        <w:rPr>
          <w:rFonts w:ascii="Verdana" w:hAnsi="Verdana"/>
          <w:bCs/>
          <w:sz w:val="18"/>
          <w:szCs w:val="18"/>
        </w:rPr>
        <w:t xml:space="preserve"> other irrigated areas </w:t>
      </w:r>
      <w:r w:rsidR="00C33BCA" w:rsidRPr="006320C4">
        <w:rPr>
          <w:rFonts w:ascii="Verdana" w:hAnsi="Verdana"/>
          <w:bCs/>
          <w:sz w:val="18"/>
          <w:szCs w:val="18"/>
        </w:rPr>
        <w:t>their</w:t>
      </w:r>
      <w:r w:rsidRPr="006320C4">
        <w:rPr>
          <w:rFonts w:ascii="Verdana" w:hAnsi="Verdana"/>
          <w:bCs/>
          <w:sz w:val="18"/>
          <w:szCs w:val="18"/>
        </w:rPr>
        <w:t xml:space="preserve"> canal conveyance losses</w:t>
      </w:r>
      <w:r w:rsidRPr="006320C4">
        <w:rPr>
          <w:rFonts w:ascii="Verdana" w:hAnsi="Verdana" w:hint="eastAsia"/>
          <w:bCs/>
          <w:sz w:val="18"/>
          <w:szCs w:val="18"/>
        </w:rPr>
        <w:t xml:space="preserve"> are higher</w:t>
      </w:r>
      <w:r w:rsidRPr="006320C4">
        <w:rPr>
          <w:rFonts w:ascii="Verdana" w:hAnsi="Verdana"/>
          <w:bCs/>
          <w:sz w:val="18"/>
          <w:szCs w:val="18"/>
        </w:rPr>
        <w:t>.  Therefore, it is highly recommended to rehabilitat</w:t>
      </w:r>
      <w:r w:rsidRPr="006320C4">
        <w:rPr>
          <w:rFonts w:ascii="Verdana" w:hAnsi="Verdana" w:hint="eastAsia"/>
          <w:bCs/>
          <w:sz w:val="18"/>
          <w:szCs w:val="18"/>
        </w:rPr>
        <w:t>e</w:t>
      </w:r>
      <w:r w:rsidRPr="006320C4">
        <w:rPr>
          <w:rFonts w:ascii="Verdana" w:hAnsi="Verdana"/>
          <w:bCs/>
          <w:sz w:val="18"/>
          <w:szCs w:val="18"/>
        </w:rPr>
        <w:t xml:space="preserve"> </w:t>
      </w:r>
      <w:r w:rsidRPr="006320C4">
        <w:rPr>
          <w:rFonts w:ascii="Verdana" w:hAnsi="Verdana" w:hint="eastAsia"/>
          <w:bCs/>
          <w:sz w:val="18"/>
          <w:szCs w:val="18"/>
        </w:rPr>
        <w:t xml:space="preserve">the irrigation </w:t>
      </w:r>
      <w:r w:rsidRPr="006320C4">
        <w:rPr>
          <w:rFonts w:ascii="Verdana" w:hAnsi="Verdana"/>
          <w:bCs/>
          <w:sz w:val="18"/>
          <w:szCs w:val="18"/>
        </w:rPr>
        <w:t>system</w:t>
      </w:r>
      <w:r w:rsidRPr="006320C4">
        <w:rPr>
          <w:rFonts w:ascii="Verdana" w:hAnsi="Verdana" w:hint="eastAsia"/>
          <w:bCs/>
          <w:sz w:val="18"/>
          <w:szCs w:val="18"/>
        </w:rPr>
        <w:t xml:space="preserve"> facilities</w:t>
      </w:r>
      <w:r w:rsidRPr="006320C4">
        <w:rPr>
          <w:rFonts w:ascii="Verdana" w:hAnsi="Verdana"/>
          <w:bCs/>
          <w:sz w:val="18"/>
          <w:szCs w:val="18"/>
        </w:rPr>
        <w:t xml:space="preserve"> and</w:t>
      </w:r>
      <w:r w:rsidRPr="006320C4" w:rsidDel="002E58E8">
        <w:rPr>
          <w:rFonts w:ascii="Verdana" w:hAnsi="Verdana"/>
          <w:bCs/>
          <w:sz w:val="18"/>
          <w:szCs w:val="18"/>
        </w:rPr>
        <w:t xml:space="preserve"> </w:t>
      </w:r>
      <w:r w:rsidRPr="006320C4">
        <w:rPr>
          <w:rFonts w:ascii="Verdana" w:hAnsi="Verdana" w:hint="eastAsia"/>
          <w:bCs/>
          <w:sz w:val="18"/>
          <w:szCs w:val="18"/>
        </w:rPr>
        <w:t xml:space="preserve">supply adequate O&amp;M machines </w:t>
      </w:r>
      <w:r w:rsidRPr="006320C4">
        <w:rPr>
          <w:rFonts w:ascii="Verdana" w:hAnsi="Verdana"/>
          <w:bCs/>
          <w:sz w:val="18"/>
          <w:szCs w:val="18"/>
        </w:rPr>
        <w:t xml:space="preserve">to WUAs for </w:t>
      </w:r>
      <w:r w:rsidRPr="006320C4">
        <w:rPr>
          <w:rFonts w:ascii="Verdana" w:hAnsi="Verdana" w:hint="eastAsia"/>
          <w:bCs/>
          <w:sz w:val="18"/>
          <w:szCs w:val="18"/>
        </w:rPr>
        <w:t xml:space="preserve">improving the overall </w:t>
      </w:r>
      <w:r w:rsidRPr="006320C4">
        <w:rPr>
          <w:rFonts w:ascii="Verdana" w:hAnsi="Verdana"/>
          <w:bCs/>
          <w:sz w:val="18"/>
          <w:szCs w:val="18"/>
        </w:rPr>
        <w:t xml:space="preserve">O&amp;M </w:t>
      </w:r>
      <w:r w:rsidRPr="006320C4">
        <w:rPr>
          <w:rFonts w:ascii="Verdana" w:hAnsi="Verdana" w:hint="eastAsia"/>
          <w:bCs/>
          <w:sz w:val="18"/>
          <w:szCs w:val="18"/>
        </w:rPr>
        <w:t>of the Arawan Irrigation System</w:t>
      </w:r>
      <w:r w:rsidRPr="006320C4">
        <w:rPr>
          <w:rFonts w:ascii="Verdana" w:hAnsi="Verdana"/>
          <w:bCs/>
          <w:sz w:val="18"/>
          <w:szCs w:val="18"/>
        </w:rPr>
        <w:t>.</w:t>
      </w:r>
      <w:r w:rsidR="006320C4">
        <w:rPr>
          <w:rFonts w:ascii="Verdana" w:hAnsi="Verdana"/>
          <w:bCs/>
          <w:sz w:val="18"/>
          <w:szCs w:val="18"/>
        </w:rPr>
        <w:br/>
      </w:r>
    </w:p>
    <w:p w14:paraId="41450C0B" w14:textId="4F3F9F6E" w:rsidR="006320C4" w:rsidRPr="006320C4" w:rsidRDefault="00391811" w:rsidP="006320C4">
      <w:pPr>
        <w:pStyle w:val="ListParagraph"/>
        <w:numPr>
          <w:ilvl w:val="1"/>
          <w:numId w:val="15"/>
        </w:numPr>
        <w:rPr>
          <w:rFonts w:ascii="Verdana" w:hAnsi="Verdana"/>
          <w:sz w:val="18"/>
          <w:szCs w:val="18"/>
        </w:rPr>
      </w:pPr>
      <w:r w:rsidRPr="006320C4">
        <w:rPr>
          <w:rFonts w:ascii="Verdana" w:hAnsi="Verdana"/>
          <w:sz w:val="18"/>
          <w:szCs w:val="18"/>
          <w:u w:val="single"/>
        </w:rPr>
        <w:t>On farm water management</w:t>
      </w:r>
      <w:r w:rsidRPr="006320C4">
        <w:rPr>
          <w:rFonts w:ascii="Verdana" w:hAnsi="Verdana"/>
          <w:sz w:val="18"/>
          <w:szCs w:val="18"/>
        </w:rPr>
        <w:t xml:space="preserve">. </w:t>
      </w:r>
      <w:r w:rsidRPr="006320C4">
        <w:rPr>
          <w:rFonts w:ascii="Verdana" w:hAnsi="Verdana" w:hint="eastAsia"/>
          <w:sz w:val="18"/>
          <w:szCs w:val="18"/>
        </w:rPr>
        <w:t xml:space="preserve">Appropriate estimates of </w:t>
      </w:r>
      <w:r w:rsidRPr="006320C4">
        <w:rPr>
          <w:rFonts w:ascii="Verdana" w:hAnsi="Verdana" w:hint="eastAsia"/>
          <w:bCs/>
          <w:sz w:val="18"/>
          <w:szCs w:val="18"/>
        </w:rPr>
        <w:t>c</w:t>
      </w:r>
      <w:r w:rsidRPr="006320C4">
        <w:rPr>
          <w:rFonts w:ascii="Verdana" w:hAnsi="Verdana"/>
          <w:bCs/>
          <w:sz w:val="18"/>
          <w:szCs w:val="18"/>
        </w:rPr>
        <w:t xml:space="preserve">rop water requirements (CWR), farm water requirements (FIR), </w:t>
      </w:r>
      <w:r w:rsidRPr="006320C4">
        <w:rPr>
          <w:rFonts w:ascii="Verdana" w:hAnsi="Verdana" w:hint="eastAsia"/>
          <w:bCs/>
          <w:sz w:val="18"/>
          <w:szCs w:val="18"/>
        </w:rPr>
        <w:t xml:space="preserve">and </w:t>
      </w:r>
      <w:r w:rsidRPr="006320C4">
        <w:rPr>
          <w:rFonts w:ascii="Verdana" w:hAnsi="Verdana"/>
          <w:bCs/>
          <w:sz w:val="18"/>
          <w:szCs w:val="18"/>
        </w:rPr>
        <w:t>entire system irrigation requirement (SIR)</w:t>
      </w:r>
      <w:r w:rsidRPr="006320C4">
        <w:rPr>
          <w:rFonts w:ascii="Verdana" w:hAnsi="Verdana" w:hint="eastAsia"/>
          <w:bCs/>
          <w:sz w:val="18"/>
          <w:szCs w:val="18"/>
        </w:rPr>
        <w:t>; and proper arrangements of</w:t>
      </w:r>
      <w:r w:rsidRPr="006320C4">
        <w:rPr>
          <w:rFonts w:ascii="Verdana" w:hAnsi="Verdana"/>
          <w:bCs/>
          <w:sz w:val="18"/>
          <w:szCs w:val="18"/>
        </w:rPr>
        <w:t xml:space="preserve"> cropping patterns and irrigation schedules </w:t>
      </w:r>
      <w:r w:rsidRPr="006320C4">
        <w:rPr>
          <w:rFonts w:ascii="Verdana" w:hAnsi="Verdana" w:hint="eastAsia"/>
          <w:bCs/>
          <w:sz w:val="18"/>
          <w:szCs w:val="18"/>
        </w:rPr>
        <w:t xml:space="preserve">for an irrigation system </w:t>
      </w:r>
      <w:r w:rsidRPr="006320C4">
        <w:rPr>
          <w:rFonts w:ascii="Verdana" w:hAnsi="Verdana"/>
          <w:bCs/>
          <w:sz w:val="18"/>
          <w:szCs w:val="18"/>
        </w:rPr>
        <w:t xml:space="preserve">are fundamental </w:t>
      </w:r>
      <w:r w:rsidRPr="006320C4">
        <w:rPr>
          <w:rFonts w:ascii="Verdana" w:hAnsi="Verdana" w:hint="eastAsia"/>
          <w:bCs/>
          <w:sz w:val="18"/>
          <w:szCs w:val="18"/>
        </w:rPr>
        <w:t>to irrigation</w:t>
      </w:r>
      <w:r w:rsidRPr="006320C4">
        <w:rPr>
          <w:rFonts w:ascii="Verdana" w:hAnsi="Verdana"/>
          <w:bCs/>
          <w:sz w:val="18"/>
          <w:szCs w:val="18"/>
        </w:rPr>
        <w:t xml:space="preserve"> water management for </w:t>
      </w:r>
      <w:r w:rsidRPr="006320C4">
        <w:rPr>
          <w:rFonts w:ascii="Verdana" w:hAnsi="Verdana" w:hint="eastAsia"/>
          <w:bCs/>
          <w:sz w:val="18"/>
          <w:szCs w:val="18"/>
        </w:rPr>
        <w:t xml:space="preserve">ensuring </w:t>
      </w:r>
      <w:r w:rsidRPr="006320C4">
        <w:rPr>
          <w:rFonts w:ascii="Verdana" w:hAnsi="Verdana"/>
          <w:bCs/>
          <w:sz w:val="18"/>
          <w:szCs w:val="18"/>
        </w:rPr>
        <w:t xml:space="preserve">efficient </w:t>
      </w:r>
      <w:r w:rsidRPr="006320C4">
        <w:rPr>
          <w:rFonts w:ascii="Verdana" w:hAnsi="Verdana" w:hint="eastAsia"/>
          <w:bCs/>
          <w:sz w:val="18"/>
          <w:szCs w:val="18"/>
        </w:rPr>
        <w:t xml:space="preserve">irrigation water </w:t>
      </w:r>
      <w:r w:rsidRPr="006320C4">
        <w:rPr>
          <w:rFonts w:ascii="Verdana" w:hAnsi="Verdana"/>
          <w:bCs/>
          <w:sz w:val="18"/>
          <w:szCs w:val="18"/>
        </w:rPr>
        <w:t xml:space="preserve">use.  With </w:t>
      </w:r>
      <w:r w:rsidRPr="006320C4">
        <w:rPr>
          <w:rFonts w:ascii="Verdana" w:hAnsi="Verdana" w:hint="eastAsia"/>
          <w:bCs/>
          <w:sz w:val="18"/>
          <w:szCs w:val="18"/>
        </w:rPr>
        <w:t xml:space="preserve">the related </w:t>
      </w:r>
      <w:r w:rsidRPr="006320C4">
        <w:rPr>
          <w:rFonts w:ascii="Verdana" w:hAnsi="Verdana"/>
          <w:bCs/>
          <w:sz w:val="18"/>
          <w:szCs w:val="18"/>
        </w:rPr>
        <w:t xml:space="preserve">information </w:t>
      </w:r>
      <w:r w:rsidRPr="006320C4">
        <w:rPr>
          <w:rFonts w:ascii="Verdana" w:hAnsi="Verdana" w:hint="eastAsia"/>
          <w:bCs/>
          <w:sz w:val="18"/>
          <w:szCs w:val="18"/>
        </w:rPr>
        <w:t>about the</w:t>
      </w:r>
      <w:r w:rsidRPr="006320C4">
        <w:rPr>
          <w:rFonts w:ascii="Verdana" w:hAnsi="Verdana"/>
          <w:bCs/>
          <w:sz w:val="18"/>
          <w:szCs w:val="18"/>
        </w:rPr>
        <w:t xml:space="preserve"> visited WUAs from July 24~25 in Osh, </w:t>
      </w:r>
      <w:r w:rsidRPr="006320C4">
        <w:rPr>
          <w:rFonts w:ascii="Verdana" w:hAnsi="Verdana" w:hint="eastAsia"/>
          <w:bCs/>
          <w:sz w:val="18"/>
          <w:szCs w:val="18"/>
        </w:rPr>
        <w:t xml:space="preserve">the irrigated </w:t>
      </w:r>
      <w:r w:rsidRPr="006320C4">
        <w:rPr>
          <w:rFonts w:ascii="Verdana" w:hAnsi="Verdana"/>
          <w:bCs/>
          <w:sz w:val="18"/>
          <w:szCs w:val="18"/>
        </w:rPr>
        <w:t>crops are diversi</w:t>
      </w:r>
      <w:r w:rsidRPr="006320C4">
        <w:rPr>
          <w:rFonts w:ascii="Verdana" w:hAnsi="Verdana" w:hint="eastAsia"/>
          <w:bCs/>
          <w:sz w:val="18"/>
          <w:szCs w:val="18"/>
        </w:rPr>
        <w:t xml:space="preserve">fied (mainly including </w:t>
      </w:r>
      <w:r w:rsidRPr="006320C4">
        <w:rPr>
          <w:rFonts w:ascii="Verdana" w:hAnsi="Verdana"/>
          <w:bCs/>
          <w:sz w:val="18"/>
          <w:szCs w:val="18"/>
        </w:rPr>
        <w:t>cotton, wheat, fruit, sugar beet, vegetable</w:t>
      </w:r>
      <w:r w:rsidRPr="006320C4">
        <w:rPr>
          <w:rFonts w:ascii="Verdana" w:hAnsi="Verdana" w:hint="eastAsia"/>
          <w:bCs/>
          <w:sz w:val="18"/>
          <w:szCs w:val="18"/>
        </w:rPr>
        <w:t>)</w:t>
      </w:r>
      <w:r w:rsidRPr="006320C4">
        <w:rPr>
          <w:rFonts w:ascii="Verdana" w:hAnsi="Verdana"/>
          <w:bCs/>
          <w:sz w:val="18"/>
          <w:szCs w:val="18"/>
        </w:rPr>
        <w:t xml:space="preserve"> within tertiary unit</w:t>
      </w:r>
      <w:r w:rsidRPr="006320C4">
        <w:rPr>
          <w:rFonts w:ascii="Verdana" w:hAnsi="Verdana" w:hint="eastAsia"/>
          <w:bCs/>
          <w:sz w:val="18"/>
          <w:szCs w:val="18"/>
        </w:rPr>
        <w:t>s</w:t>
      </w:r>
      <w:r w:rsidRPr="006320C4">
        <w:rPr>
          <w:rFonts w:ascii="Verdana" w:hAnsi="Verdana"/>
          <w:bCs/>
          <w:sz w:val="18"/>
          <w:szCs w:val="18"/>
        </w:rPr>
        <w:t xml:space="preserve"> (TU</w:t>
      </w:r>
      <w:r w:rsidRPr="006320C4">
        <w:rPr>
          <w:rFonts w:ascii="Verdana" w:hAnsi="Verdana" w:hint="eastAsia"/>
          <w:bCs/>
          <w:sz w:val="18"/>
          <w:szCs w:val="18"/>
        </w:rPr>
        <w:t>s</w:t>
      </w:r>
      <w:r w:rsidRPr="006320C4">
        <w:rPr>
          <w:rFonts w:ascii="Verdana" w:hAnsi="Verdana"/>
          <w:bCs/>
          <w:sz w:val="18"/>
          <w:szCs w:val="18"/>
        </w:rPr>
        <w:t>)</w:t>
      </w:r>
      <w:r w:rsidRPr="006320C4">
        <w:rPr>
          <w:rFonts w:ascii="Verdana" w:hAnsi="Verdana" w:hint="eastAsia"/>
          <w:bCs/>
          <w:sz w:val="18"/>
          <w:szCs w:val="18"/>
        </w:rPr>
        <w:t>, which</w:t>
      </w:r>
      <w:r w:rsidRPr="006320C4">
        <w:rPr>
          <w:rFonts w:ascii="Verdana" w:hAnsi="Verdana"/>
          <w:bCs/>
          <w:sz w:val="18"/>
          <w:szCs w:val="18"/>
        </w:rPr>
        <w:t xml:space="preserve"> leads difficult</w:t>
      </w:r>
      <w:r w:rsidRPr="006320C4">
        <w:rPr>
          <w:rFonts w:ascii="Verdana" w:hAnsi="Verdana" w:hint="eastAsia"/>
          <w:bCs/>
          <w:sz w:val="18"/>
          <w:szCs w:val="18"/>
        </w:rPr>
        <w:t>y</w:t>
      </w:r>
      <w:r w:rsidRPr="006320C4">
        <w:rPr>
          <w:rFonts w:ascii="Verdana" w:hAnsi="Verdana"/>
          <w:bCs/>
          <w:sz w:val="18"/>
          <w:szCs w:val="18"/>
        </w:rPr>
        <w:t xml:space="preserve"> to estimate the SIR, </w:t>
      </w:r>
      <w:r w:rsidRPr="006320C4">
        <w:rPr>
          <w:rFonts w:ascii="Verdana" w:hAnsi="Verdana" w:hint="eastAsia"/>
          <w:bCs/>
          <w:sz w:val="18"/>
          <w:szCs w:val="18"/>
        </w:rPr>
        <w:t xml:space="preserve">appropriate </w:t>
      </w:r>
      <w:r w:rsidRPr="006320C4">
        <w:rPr>
          <w:rFonts w:ascii="Verdana" w:hAnsi="Verdana"/>
          <w:bCs/>
          <w:sz w:val="18"/>
          <w:szCs w:val="18"/>
        </w:rPr>
        <w:t>allocat</w:t>
      </w:r>
      <w:r w:rsidRPr="006320C4">
        <w:rPr>
          <w:rFonts w:ascii="Verdana" w:hAnsi="Verdana" w:hint="eastAsia"/>
          <w:bCs/>
          <w:sz w:val="18"/>
          <w:szCs w:val="18"/>
        </w:rPr>
        <w:t>ion of water to</w:t>
      </w:r>
      <w:r w:rsidRPr="006320C4">
        <w:rPr>
          <w:rFonts w:ascii="Verdana" w:hAnsi="Verdana"/>
          <w:bCs/>
          <w:sz w:val="18"/>
          <w:szCs w:val="18"/>
        </w:rPr>
        <w:t xml:space="preserve"> and rotat</w:t>
      </w:r>
      <w:r w:rsidRPr="006320C4">
        <w:rPr>
          <w:rFonts w:ascii="Verdana" w:hAnsi="Verdana" w:hint="eastAsia"/>
          <w:bCs/>
          <w:sz w:val="18"/>
          <w:szCs w:val="18"/>
        </w:rPr>
        <w:t>ion of irrigation among the</w:t>
      </w:r>
      <w:r w:rsidRPr="006320C4">
        <w:rPr>
          <w:rFonts w:ascii="Verdana" w:hAnsi="Verdana"/>
          <w:bCs/>
          <w:sz w:val="18"/>
          <w:szCs w:val="18"/>
        </w:rPr>
        <w:t xml:space="preserve"> TU</w:t>
      </w:r>
      <w:r w:rsidRPr="006320C4">
        <w:rPr>
          <w:rFonts w:ascii="Verdana" w:hAnsi="Verdana" w:hint="eastAsia"/>
          <w:bCs/>
          <w:sz w:val="18"/>
          <w:szCs w:val="18"/>
        </w:rPr>
        <w:t>s</w:t>
      </w:r>
      <w:r w:rsidRPr="006320C4">
        <w:rPr>
          <w:rFonts w:ascii="Verdana" w:hAnsi="Verdana"/>
          <w:bCs/>
          <w:sz w:val="18"/>
          <w:szCs w:val="18"/>
        </w:rPr>
        <w:t>.</w:t>
      </w:r>
      <w:r w:rsidRPr="006320C4">
        <w:rPr>
          <w:rFonts w:ascii="Verdana" w:hAnsi="Verdana"/>
          <w:bCs/>
          <w:sz w:val="18"/>
          <w:szCs w:val="18"/>
        </w:rPr>
        <w:br/>
      </w:r>
      <w:r w:rsidRPr="006320C4">
        <w:rPr>
          <w:rFonts w:ascii="Verdana" w:hAnsi="Verdana"/>
          <w:bCs/>
          <w:sz w:val="18"/>
          <w:szCs w:val="18"/>
        </w:rPr>
        <w:br/>
        <w:t>Therefore, it is recommended to strength</w:t>
      </w:r>
      <w:r w:rsidRPr="006320C4">
        <w:rPr>
          <w:rFonts w:ascii="Verdana" w:hAnsi="Verdana" w:hint="eastAsia"/>
          <w:bCs/>
          <w:sz w:val="18"/>
          <w:szCs w:val="18"/>
        </w:rPr>
        <w:t>en the</w:t>
      </w:r>
      <w:r w:rsidRPr="006320C4">
        <w:rPr>
          <w:rFonts w:ascii="Verdana" w:hAnsi="Verdana"/>
          <w:bCs/>
          <w:sz w:val="18"/>
          <w:szCs w:val="18"/>
        </w:rPr>
        <w:t xml:space="preserve"> WUAs </w:t>
      </w:r>
      <w:r w:rsidRPr="006320C4">
        <w:rPr>
          <w:rFonts w:ascii="Verdana" w:hAnsi="Verdana" w:hint="eastAsia"/>
          <w:bCs/>
          <w:sz w:val="18"/>
          <w:szCs w:val="18"/>
        </w:rPr>
        <w:t>personnel</w:t>
      </w:r>
      <w:r w:rsidRPr="006320C4">
        <w:rPr>
          <w:rFonts w:ascii="Verdana" w:hAnsi="Verdana"/>
          <w:bCs/>
          <w:sz w:val="18"/>
          <w:szCs w:val="18"/>
        </w:rPr>
        <w:t>‘</w:t>
      </w:r>
      <w:r w:rsidRPr="006320C4">
        <w:rPr>
          <w:rFonts w:ascii="Verdana" w:hAnsi="Verdana" w:hint="eastAsia"/>
          <w:bCs/>
          <w:sz w:val="18"/>
          <w:szCs w:val="18"/>
        </w:rPr>
        <w:t xml:space="preserve">s </w:t>
      </w:r>
      <w:r w:rsidRPr="006320C4">
        <w:rPr>
          <w:rFonts w:ascii="Verdana" w:hAnsi="Verdana"/>
          <w:bCs/>
          <w:sz w:val="18"/>
          <w:szCs w:val="18"/>
        </w:rPr>
        <w:t>knowledge</w:t>
      </w:r>
      <w:r w:rsidRPr="006320C4">
        <w:rPr>
          <w:rFonts w:ascii="Verdana" w:hAnsi="Verdana" w:hint="eastAsia"/>
          <w:bCs/>
          <w:sz w:val="18"/>
          <w:szCs w:val="18"/>
        </w:rPr>
        <w:t xml:space="preserve"> and skill in</w:t>
      </w:r>
      <w:r w:rsidRPr="006320C4">
        <w:rPr>
          <w:rFonts w:ascii="Verdana" w:hAnsi="Verdana"/>
          <w:bCs/>
          <w:sz w:val="18"/>
          <w:szCs w:val="18"/>
        </w:rPr>
        <w:t xml:space="preserve"> estimate</w:t>
      </w:r>
      <w:r w:rsidRPr="006320C4">
        <w:rPr>
          <w:rFonts w:ascii="Verdana" w:hAnsi="Verdana" w:hint="eastAsia"/>
          <w:bCs/>
          <w:sz w:val="18"/>
          <w:szCs w:val="18"/>
        </w:rPr>
        <w:t>s of</w:t>
      </w:r>
      <w:r w:rsidRPr="006320C4">
        <w:rPr>
          <w:rFonts w:ascii="Verdana" w:hAnsi="Verdana"/>
          <w:bCs/>
          <w:sz w:val="18"/>
          <w:szCs w:val="18"/>
        </w:rPr>
        <w:t xml:space="preserve"> CWR, FIR</w:t>
      </w:r>
      <w:r w:rsidRPr="006320C4">
        <w:rPr>
          <w:rFonts w:ascii="Verdana" w:hAnsi="Verdana" w:hint="eastAsia"/>
          <w:bCs/>
          <w:sz w:val="18"/>
          <w:szCs w:val="18"/>
        </w:rPr>
        <w:t xml:space="preserve"> and</w:t>
      </w:r>
      <w:r w:rsidRPr="006320C4">
        <w:rPr>
          <w:rFonts w:ascii="Verdana" w:hAnsi="Verdana"/>
          <w:bCs/>
          <w:sz w:val="18"/>
          <w:szCs w:val="18"/>
        </w:rPr>
        <w:t xml:space="preserve"> SIR</w:t>
      </w:r>
      <w:r w:rsidRPr="006320C4">
        <w:rPr>
          <w:rFonts w:ascii="Verdana" w:hAnsi="Verdana" w:hint="eastAsia"/>
          <w:bCs/>
          <w:sz w:val="18"/>
          <w:szCs w:val="18"/>
        </w:rPr>
        <w:t>,</w:t>
      </w:r>
      <w:r w:rsidRPr="006320C4">
        <w:rPr>
          <w:rFonts w:ascii="Verdana" w:hAnsi="Verdana"/>
          <w:bCs/>
          <w:sz w:val="18"/>
          <w:szCs w:val="18"/>
        </w:rPr>
        <w:t xml:space="preserve"> and</w:t>
      </w:r>
      <w:r w:rsidRPr="006320C4">
        <w:rPr>
          <w:rFonts w:ascii="Verdana" w:hAnsi="Verdana" w:hint="eastAsia"/>
          <w:bCs/>
          <w:sz w:val="18"/>
          <w:szCs w:val="18"/>
        </w:rPr>
        <w:t xml:space="preserve"> arrangements of</w:t>
      </w:r>
      <w:r w:rsidRPr="006320C4">
        <w:rPr>
          <w:rFonts w:ascii="Verdana" w:hAnsi="Verdana"/>
          <w:bCs/>
          <w:sz w:val="18"/>
          <w:szCs w:val="18"/>
        </w:rPr>
        <w:t xml:space="preserve"> crop</w:t>
      </w:r>
      <w:r w:rsidRPr="006320C4">
        <w:rPr>
          <w:rFonts w:ascii="Verdana" w:hAnsi="Verdana" w:hint="eastAsia"/>
          <w:bCs/>
          <w:sz w:val="18"/>
          <w:szCs w:val="18"/>
        </w:rPr>
        <w:t>ping patterns and irrigation schedules</w:t>
      </w:r>
      <w:r w:rsidRPr="006320C4">
        <w:rPr>
          <w:rFonts w:ascii="Verdana" w:hAnsi="Verdana"/>
          <w:bCs/>
          <w:sz w:val="18"/>
          <w:szCs w:val="18"/>
        </w:rPr>
        <w:t xml:space="preserve"> </w:t>
      </w:r>
      <w:r w:rsidRPr="006320C4">
        <w:rPr>
          <w:rFonts w:ascii="Verdana" w:hAnsi="Verdana" w:hint="eastAsia"/>
          <w:bCs/>
          <w:sz w:val="18"/>
          <w:szCs w:val="18"/>
        </w:rPr>
        <w:t>for the</w:t>
      </w:r>
      <w:r w:rsidRPr="006320C4">
        <w:rPr>
          <w:rFonts w:ascii="Verdana" w:hAnsi="Verdana"/>
          <w:bCs/>
          <w:sz w:val="18"/>
          <w:szCs w:val="18"/>
        </w:rPr>
        <w:t xml:space="preserve"> TU</w:t>
      </w:r>
      <w:r w:rsidRPr="006320C4">
        <w:rPr>
          <w:rFonts w:ascii="Verdana" w:hAnsi="Verdana" w:hint="eastAsia"/>
          <w:bCs/>
          <w:sz w:val="18"/>
          <w:szCs w:val="18"/>
        </w:rPr>
        <w:t xml:space="preserve">s and canals of the irrigation system, </w:t>
      </w:r>
      <w:r w:rsidRPr="006320C4">
        <w:rPr>
          <w:rFonts w:ascii="Verdana" w:hAnsi="Verdana"/>
          <w:bCs/>
          <w:sz w:val="18"/>
          <w:szCs w:val="18"/>
        </w:rPr>
        <w:t xml:space="preserve">for </w:t>
      </w:r>
      <w:r w:rsidRPr="006320C4">
        <w:rPr>
          <w:rFonts w:ascii="Verdana" w:hAnsi="Verdana" w:hint="eastAsia"/>
          <w:bCs/>
          <w:sz w:val="18"/>
          <w:szCs w:val="18"/>
        </w:rPr>
        <w:t>upgrading WUAs</w:t>
      </w:r>
      <w:r w:rsidRPr="006320C4">
        <w:rPr>
          <w:rFonts w:ascii="Verdana" w:hAnsi="Verdana"/>
          <w:bCs/>
          <w:sz w:val="18"/>
          <w:szCs w:val="18"/>
        </w:rPr>
        <w:t>’ on</w:t>
      </w:r>
      <w:r w:rsidRPr="006320C4">
        <w:rPr>
          <w:rFonts w:ascii="Verdana" w:hAnsi="Verdana" w:hint="eastAsia"/>
          <w:bCs/>
          <w:sz w:val="18"/>
          <w:szCs w:val="18"/>
        </w:rPr>
        <w:t>-</w:t>
      </w:r>
      <w:r w:rsidRPr="006320C4">
        <w:rPr>
          <w:rFonts w:ascii="Verdana" w:hAnsi="Verdana"/>
          <w:bCs/>
          <w:sz w:val="18"/>
          <w:szCs w:val="18"/>
        </w:rPr>
        <w:t>farm water management</w:t>
      </w:r>
      <w:r w:rsidRPr="006320C4">
        <w:rPr>
          <w:rFonts w:ascii="Verdana" w:hAnsi="Verdana" w:hint="eastAsia"/>
          <w:bCs/>
          <w:sz w:val="18"/>
          <w:szCs w:val="18"/>
        </w:rPr>
        <w:t xml:space="preserve"> and hence promoting the irrigation efficiencies</w:t>
      </w:r>
      <w:r w:rsidRPr="006320C4">
        <w:rPr>
          <w:rFonts w:ascii="Verdana" w:hAnsi="Verdana"/>
          <w:bCs/>
          <w:sz w:val="18"/>
          <w:szCs w:val="18"/>
        </w:rPr>
        <w:t xml:space="preserve">. </w:t>
      </w:r>
      <w:r w:rsidR="006320C4">
        <w:rPr>
          <w:rFonts w:ascii="Verdana" w:hAnsi="Verdana"/>
          <w:bCs/>
          <w:sz w:val="18"/>
          <w:szCs w:val="18"/>
        </w:rPr>
        <w:br/>
      </w:r>
      <w:r w:rsidR="006320C4">
        <w:rPr>
          <w:rFonts w:ascii="Verdana" w:hAnsi="Verdana"/>
          <w:bCs/>
          <w:sz w:val="18"/>
          <w:szCs w:val="18"/>
        </w:rPr>
        <w:br/>
      </w:r>
      <w:r w:rsidRPr="006320C4">
        <w:rPr>
          <w:rFonts w:ascii="Verdana" w:hAnsi="Verdana"/>
          <w:bCs/>
          <w:sz w:val="18"/>
          <w:szCs w:val="18"/>
        </w:rPr>
        <w:t>The on-farm water management technol</w:t>
      </w:r>
      <w:r w:rsidRPr="006320C4">
        <w:rPr>
          <w:rFonts w:ascii="Verdana" w:hAnsi="Verdana" w:hint="eastAsia"/>
          <w:bCs/>
          <w:sz w:val="18"/>
          <w:szCs w:val="18"/>
        </w:rPr>
        <w:t>o</w:t>
      </w:r>
      <w:r w:rsidRPr="006320C4">
        <w:rPr>
          <w:rFonts w:ascii="Verdana" w:hAnsi="Verdana"/>
          <w:bCs/>
          <w:sz w:val="18"/>
          <w:szCs w:val="18"/>
        </w:rPr>
        <w:t>g</w:t>
      </w:r>
      <w:r w:rsidRPr="006320C4">
        <w:rPr>
          <w:rFonts w:ascii="Verdana" w:hAnsi="Verdana" w:hint="eastAsia"/>
          <w:bCs/>
          <w:sz w:val="18"/>
          <w:szCs w:val="18"/>
        </w:rPr>
        <w:t xml:space="preserve">y related </w:t>
      </w:r>
      <w:r w:rsidRPr="006320C4">
        <w:rPr>
          <w:rFonts w:ascii="Verdana" w:hAnsi="Verdana"/>
          <w:bCs/>
          <w:sz w:val="18"/>
          <w:szCs w:val="18"/>
        </w:rPr>
        <w:t>software (</w:t>
      </w:r>
      <w:r w:rsidRPr="006320C4">
        <w:rPr>
          <w:rFonts w:ascii="Verdana" w:hAnsi="Verdana" w:hint="eastAsia"/>
          <w:bCs/>
          <w:sz w:val="18"/>
          <w:szCs w:val="18"/>
        </w:rPr>
        <w:t>e.g.</w:t>
      </w:r>
      <w:r w:rsidRPr="006320C4">
        <w:rPr>
          <w:rFonts w:ascii="Verdana" w:hAnsi="Verdana"/>
          <w:bCs/>
          <w:sz w:val="18"/>
          <w:szCs w:val="18"/>
        </w:rPr>
        <w:t xml:space="preserve"> CROPWAT, AquaCrop from FAO</w:t>
      </w:r>
      <w:r w:rsidRPr="006320C4">
        <w:rPr>
          <w:rFonts w:ascii="Verdana" w:hAnsi="Verdana" w:hint="eastAsia"/>
          <w:bCs/>
          <w:sz w:val="18"/>
          <w:szCs w:val="18"/>
        </w:rPr>
        <w:t>)</w:t>
      </w:r>
      <w:r w:rsidRPr="006320C4">
        <w:rPr>
          <w:rFonts w:ascii="Verdana" w:hAnsi="Verdana"/>
          <w:bCs/>
          <w:sz w:val="18"/>
          <w:szCs w:val="18"/>
        </w:rPr>
        <w:t xml:space="preserve"> </w:t>
      </w:r>
      <w:r w:rsidR="00C33BCA" w:rsidRPr="006320C4">
        <w:rPr>
          <w:rFonts w:ascii="Verdana" w:hAnsi="Verdana"/>
          <w:bCs/>
          <w:sz w:val="18"/>
          <w:szCs w:val="18"/>
        </w:rPr>
        <w:t>is</w:t>
      </w:r>
      <w:r w:rsidRPr="006320C4">
        <w:rPr>
          <w:rFonts w:ascii="Verdana" w:hAnsi="Verdana"/>
          <w:bCs/>
          <w:sz w:val="18"/>
          <w:szCs w:val="18"/>
        </w:rPr>
        <w:t xml:space="preserve"> recommend</w:t>
      </w:r>
      <w:r w:rsidRPr="006320C4">
        <w:rPr>
          <w:rFonts w:ascii="Verdana" w:hAnsi="Verdana" w:hint="eastAsia"/>
          <w:bCs/>
          <w:sz w:val="18"/>
          <w:szCs w:val="18"/>
        </w:rPr>
        <w:t>able</w:t>
      </w:r>
      <w:r w:rsidRPr="006320C4">
        <w:rPr>
          <w:rFonts w:ascii="Verdana" w:hAnsi="Verdana"/>
          <w:bCs/>
          <w:sz w:val="18"/>
          <w:szCs w:val="18"/>
        </w:rPr>
        <w:t xml:space="preserve"> tool to estimate the</w:t>
      </w:r>
      <w:r w:rsidRPr="006320C4">
        <w:rPr>
          <w:rFonts w:ascii="Verdana" w:hAnsi="Verdana" w:hint="eastAsia"/>
          <w:bCs/>
          <w:sz w:val="18"/>
          <w:szCs w:val="18"/>
        </w:rPr>
        <w:t xml:space="preserve"> periodical </w:t>
      </w:r>
      <w:r w:rsidR="00C33BCA" w:rsidRPr="006320C4">
        <w:rPr>
          <w:rFonts w:ascii="Verdana" w:hAnsi="Verdana"/>
          <w:bCs/>
          <w:sz w:val="18"/>
          <w:szCs w:val="18"/>
        </w:rPr>
        <w:t>CWRs, which</w:t>
      </w:r>
      <w:r w:rsidRPr="006320C4">
        <w:rPr>
          <w:rFonts w:ascii="Verdana" w:hAnsi="Verdana" w:hint="eastAsia"/>
          <w:bCs/>
          <w:sz w:val="18"/>
          <w:szCs w:val="18"/>
        </w:rPr>
        <w:t xml:space="preserve"> are the basis of an</w:t>
      </w:r>
      <w:r w:rsidRPr="006320C4">
        <w:rPr>
          <w:rFonts w:ascii="Verdana" w:hAnsi="Verdana"/>
          <w:bCs/>
          <w:sz w:val="18"/>
          <w:szCs w:val="18"/>
        </w:rPr>
        <w:t xml:space="preserve"> irrigation system’</w:t>
      </w:r>
      <w:r w:rsidRPr="006320C4">
        <w:rPr>
          <w:rFonts w:ascii="Verdana" w:hAnsi="Verdana" w:hint="eastAsia"/>
          <w:bCs/>
          <w:sz w:val="18"/>
          <w:szCs w:val="18"/>
        </w:rPr>
        <w:t>s</w:t>
      </w:r>
      <w:r w:rsidRPr="006320C4">
        <w:rPr>
          <w:rFonts w:ascii="Verdana" w:hAnsi="Verdana"/>
          <w:bCs/>
          <w:sz w:val="18"/>
          <w:szCs w:val="18"/>
        </w:rPr>
        <w:t xml:space="preserve"> irrigation water requirements</w:t>
      </w:r>
      <w:r w:rsidRPr="006320C4">
        <w:rPr>
          <w:rFonts w:ascii="Verdana" w:hAnsi="Verdana" w:hint="eastAsia"/>
          <w:bCs/>
          <w:sz w:val="18"/>
          <w:szCs w:val="18"/>
        </w:rPr>
        <w:t xml:space="preserve"> (SIRs). With the knowledge of periodical total irrigation requirements, it is essential</w:t>
      </w:r>
      <w:r w:rsidRPr="006320C4">
        <w:rPr>
          <w:rFonts w:ascii="Verdana" w:hAnsi="Verdana"/>
          <w:bCs/>
          <w:sz w:val="18"/>
          <w:szCs w:val="18"/>
        </w:rPr>
        <w:t xml:space="preserve"> to</w:t>
      </w:r>
      <w:r w:rsidRPr="006320C4">
        <w:rPr>
          <w:rFonts w:ascii="Verdana" w:hAnsi="Verdana" w:hint="eastAsia"/>
          <w:bCs/>
          <w:sz w:val="18"/>
          <w:szCs w:val="18"/>
        </w:rPr>
        <w:t xml:space="preserve"> conduct the water balance analysis for the irrigation system.  The analysis is to</w:t>
      </w:r>
      <w:r w:rsidRPr="006320C4">
        <w:rPr>
          <w:rFonts w:ascii="Verdana" w:hAnsi="Verdana"/>
          <w:bCs/>
          <w:sz w:val="18"/>
          <w:szCs w:val="18"/>
        </w:rPr>
        <w:t xml:space="preserve"> compare the </w:t>
      </w:r>
      <w:r w:rsidRPr="006320C4">
        <w:rPr>
          <w:rFonts w:ascii="Verdana" w:hAnsi="Verdana" w:hint="eastAsia"/>
          <w:bCs/>
          <w:sz w:val="18"/>
          <w:szCs w:val="18"/>
        </w:rPr>
        <w:t xml:space="preserve">periodical </w:t>
      </w:r>
      <w:r w:rsidRPr="006320C4">
        <w:rPr>
          <w:rFonts w:ascii="Verdana" w:hAnsi="Verdana"/>
          <w:bCs/>
          <w:sz w:val="18"/>
          <w:szCs w:val="18"/>
        </w:rPr>
        <w:t>dependable flow</w:t>
      </w:r>
      <w:r w:rsidRPr="006320C4">
        <w:rPr>
          <w:rFonts w:ascii="Verdana" w:hAnsi="Verdana" w:hint="eastAsia"/>
          <w:bCs/>
          <w:sz w:val="18"/>
          <w:szCs w:val="18"/>
        </w:rPr>
        <w:t>s</w:t>
      </w:r>
      <w:r w:rsidRPr="006320C4">
        <w:rPr>
          <w:rFonts w:ascii="Verdana" w:hAnsi="Verdana"/>
          <w:bCs/>
          <w:sz w:val="18"/>
          <w:szCs w:val="18"/>
        </w:rPr>
        <w:t xml:space="preserve"> from</w:t>
      </w:r>
      <w:r w:rsidRPr="006320C4">
        <w:rPr>
          <w:rFonts w:ascii="Verdana" w:hAnsi="Verdana" w:hint="eastAsia"/>
          <w:bCs/>
          <w:sz w:val="18"/>
          <w:szCs w:val="18"/>
        </w:rPr>
        <w:t xml:space="preserve"> the</w:t>
      </w:r>
      <w:r w:rsidRPr="006320C4">
        <w:rPr>
          <w:rFonts w:ascii="Verdana" w:hAnsi="Verdana"/>
          <w:bCs/>
          <w:sz w:val="18"/>
          <w:szCs w:val="18"/>
        </w:rPr>
        <w:t xml:space="preserve"> water resource (i.e. river or reservoir)</w:t>
      </w:r>
      <w:r w:rsidRPr="006320C4">
        <w:rPr>
          <w:rFonts w:ascii="Verdana" w:hAnsi="Verdana" w:hint="eastAsia"/>
          <w:bCs/>
          <w:sz w:val="18"/>
          <w:szCs w:val="18"/>
        </w:rPr>
        <w:t xml:space="preserve"> with the corresponding total irrigation requirements of the irrigation system</w:t>
      </w:r>
      <w:r w:rsidRPr="006320C4">
        <w:rPr>
          <w:rFonts w:ascii="Verdana" w:hAnsi="Verdana"/>
          <w:bCs/>
          <w:sz w:val="18"/>
          <w:szCs w:val="18"/>
        </w:rPr>
        <w:t>.  The annual runoff from snow and glacier melt</w:t>
      </w:r>
      <w:r w:rsidRPr="006320C4">
        <w:rPr>
          <w:rFonts w:ascii="Verdana" w:hAnsi="Verdana" w:hint="eastAsia"/>
          <w:bCs/>
          <w:sz w:val="18"/>
          <w:szCs w:val="18"/>
        </w:rPr>
        <w:t>ing</w:t>
      </w:r>
      <w:r w:rsidRPr="006320C4">
        <w:rPr>
          <w:rFonts w:ascii="Verdana" w:hAnsi="Verdana"/>
          <w:bCs/>
          <w:sz w:val="18"/>
          <w:szCs w:val="18"/>
        </w:rPr>
        <w:t xml:space="preserve"> is approximately 47 billion cubic meters; therefore, it is also recommend</w:t>
      </w:r>
      <w:r w:rsidRPr="006320C4">
        <w:rPr>
          <w:rFonts w:ascii="Verdana" w:hAnsi="Verdana" w:hint="eastAsia"/>
          <w:bCs/>
          <w:sz w:val="18"/>
          <w:szCs w:val="18"/>
        </w:rPr>
        <w:t>ed that</w:t>
      </w:r>
      <w:r w:rsidRPr="006320C4">
        <w:rPr>
          <w:rFonts w:ascii="Verdana" w:hAnsi="Verdana"/>
          <w:bCs/>
          <w:sz w:val="18"/>
          <w:szCs w:val="18"/>
        </w:rPr>
        <w:t xml:space="preserve"> each TU build a catch basin to divert and store water from river with function of reduce water temperature for irrigation requirements.</w:t>
      </w:r>
      <w:r w:rsidR="006320C4">
        <w:rPr>
          <w:rFonts w:ascii="Verdana" w:hAnsi="Verdana"/>
          <w:bCs/>
          <w:sz w:val="18"/>
          <w:szCs w:val="18"/>
        </w:rPr>
        <w:br/>
      </w:r>
    </w:p>
    <w:p w14:paraId="546A1D74" w14:textId="22F61491" w:rsidR="006320C4" w:rsidRPr="006320C4" w:rsidRDefault="00391811" w:rsidP="006320C4">
      <w:pPr>
        <w:pStyle w:val="ListParagraph"/>
        <w:numPr>
          <w:ilvl w:val="1"/>
          <w:numId w:val="15"/>
        </w:numPr>
        <w:rPr>
          <w:rFonts w:ascii="Verdana" w:hAnsi="Verdana"/>
          <w:sz w:val="18"/>
          <w:szCs w:val="18"/>
        </w:rPr>
      </w:pPr>
      <w:r w:rsidRPr="006320C4">
        <w:rPr>
          <w:rFonts w:ascii="Verdana" w:hAnsi="Verdana"/>
          <w:sz w:val="18"/>
          <w:szCs w:val="18"/>
          <w:u w:val="single"/>
        </w:rPr>
        <w:t>Drip Irrigation</w:t>
      </w:r>
      <w:r w:rsidRPr="006320C4">
        <w:rPr>
          <w:rFonts w:ascii="Verdana" w:hAnsi="Verdana"/>
          <w:sz w:val="18"/>
          <w:szCs w:val="18"/>
        </w:rPr>
        <w:t xml:space="preserve">. </w:t>
      </w:r>
      <w:r w:rsidRPr="006320C4">
        <w:rPr>
          <w:rFonts w:ascii="Verdana" w:hAnsi="Verdana"/>
          <w:bCs/>
          <w:sz w:val="18"/>
          <w:szCs w:val="18"/>
        </w:rPr>
        <w:t xml:space="preserve">Drip irrigation apply water under full control within root </w:t>
      </w:r>
      <w:r w:rsidR="00C33BCA" w:rsidRPr="006320C4">
        <w:rPr>
          <w:rFonts w:ascii="Verdana" w:hAnsi="Verdana"/>
          <w:bCs/>
          <w:sz w:val="18"/>
          <w:szCs w:val="18"/>
        </w:rPr>
        <w:t>zone,</w:t>
      </w:r>
      <w:r w:rsidRPr="006320C4">
        <w:rPr>
          <w:rFonts w:ascii="Verdana" w:hAnsi="Verdana"/>
          <w:bCs/>
          <w:sz w:val="18"/>
          <w:szCs w:val="18"/>
        </w:rPr>
        <w:t xml:space="preserve"> aimed to increases the efficient use of water, reduce evaporation losses, soil erosion and weeding and improves growing conditions of irrigated crops. Fertigation supply fertilizers through the drip system to minimum nutrient losses, improving nutrients’ availability to plants, saving labor and fertilizers. About 1.07 million hectare</w:t>
      </w:r>
      <w:r w:rsidRPr="006320C4">
        <w:rPr>
          <w:rFonts w:ascii="Verdana" w:hAnsi="Verdana" w:hint="eastAsia"/>
          <w:bCs/>
          <w:sz w:val="18"/>
          <w:szCs w:val="18"/>
        </w:rPr>
        <w:t>s</w:t>
      </w:r>
      <w:r w:rsidRPr="006320C4">
        <w:rPr>
          <w:rFonts w:ascii="Verdana" w:hAnsi="Verdana"/>
          <w:bCs/>
          <w:sz w:val="18"/>
          <w:szCs w:val="18"/>
        </w:rPr>
        <w:t xml:space="preserve"> of </w:t>
      </w:r>
      <w:r w:rsidRPr="006320C4">
        <w:rPr>
          <w:rFonts w:ascii="Verdana" w:hAnsi="Verdana" w:hint="eastAsia"/>
          <w:bCs/>
          <w:sz w:val="18"/>
          <w:szCs w:val="18"/>
        </w:rPr>
        <w:t>farm</w:t>
      </w:r>
      <w:r w:rsidRPr="006320C4">
        <w:rPr>
          <w:rFonts w:ascii="Verdana" w:hAnsi="Verdana"/>
          <w:bCs/>
          <w:sz w:val="18"/>
          <w:szCs w:val="18"/>
        </w:rPr>
        <w:t>land</w:t>
      </w:r>
      <w:r w:rsidRPr="006320C4">
        <w:rPr>
          <w:rFonts w:ascii="Verdana" w:hAnsi="Verdana" w:hint="eastAsia"/>
          <w:bCs/>
          <w:sz w:val="18"/>
          <w:szCs w:val="18"/>
        </w:rPr>
        <w:t xml:space="preserve"> in Kyrgyz</w:t>
      </w:r>
      <w:r w:rsidRPr="006320C4">
        <w:rPr>
          <w:rFonts w:ascii="Verdana" w:hAnsi="Verdana"/>
          <w:bCs/>
          <w:sz w:val="18"/>
          <w:szCs w:val="18"/>
        </w:rPr>
        <w:t xml:space="preserve"> ha</w:t>
      </w:r>
      <w:r w:rsidRPr="006320C4">
        <w:rPr>
          <w:rFonts w:ascii="Verdana" w:hAnsi="Verdana" w:hint="eastAsia"/>
          <w:bCs/>
          <w:sz w:val="18"/>
          <w:szCs w:val="18"/>
        </w:rPr>
        <w:t>ve</w:t>
      </w:r>
      <w:r w:rsidRPr="006320C4">
        <w:rPr>
          <w:rFonts w:ascii="Verdana" w:hAnsi="Verdana"/>
          <w:bCs/>
          <w:sz w:val="18"/>
          <w:szCs w:val="18"/>
        </w:rPr>
        <w:t xml:space="preserve"> been developed for irrigation, </w:t>
      </w:r>
      <w:r w:rsidRPr="006320C4">
        <w:rPr>
          <w:rFonts w:ascii="Verdana" w:hAnsi="Verdana" w:hint="eastAsia"/>
          <w:bCs/>
          <w:sz w:val="18"/>
          <w:szCs w:val="18"/>
        </w:rPr>
        <w:t xml:space="preserve">in which </w:t>
      </w:r>
      <w:r w:rsidRPr="006320C4">
        <w:rPr>
          <w:rFonts w:ascii="Verdana" w:hAnsi="Verdana"/>
          <w:bCs/>
          <w:sz w:val="18"/>
          <w:szCs w:val="18"/>
        </w:rPr>
        <w:t>767,000 hectare</w:t>
      </w:r>
      <w:r w:rsidRPr="006320C4">
        <w:rPr>
          <w:rFonts w:ascii="Verdana" w:hAnsi="Verdana" w:hint="eastAsia"/>
          <w:bCs/>
          <w:sz w:val="18"/>
          <w:szCs w:val="18"/>
        </w:rPr>
        <w:t>s</w:t>
      </w:r>
      <w:r w:rsidRPr="006320C4">
        <w:rPr>
          <w:rFonts w:ascii="Verdana" w:hAnsi="Verdana"/>
          <w:bCs/>
          <w:sz w:val="18"/>
          <w:szCs w:val="18"/>
        </w:rPr>
        <w:t xml:space="preserve"> receive water through off-farm irrigation system and </w:t>
      </w:r>
      <w:r w:rsidRPr="006320C4">
        <w:rPr>
          <w:rFonts w:ascii="Verdana" w:hAnsi="Verdana" w:hint="eastAsia"/>
          <w:bCs/>
          <w:sz w:val="18"/>
          <w:szCs w:val="18"/>
        </w:rPr>
        <w:t xml:space="preserve">conventional </w:t>
      </w:r>
      <w:r w:rsidRPr="006320C4">
        <w:rPr>
          <w:rFonts w:ascii="Verdana" w:hAnsi="Verdana"/>
          <w:bCs/>
          <w:sz w:val="18"/>
          <w:szCs w:val="18"/>
        </w:rPr>
        <w:t>furrow irrigation</w:t>
      </w:r>
      <w:r w:rsidRPr="006320C4">
        <w:rPr>
          <w:rFonts w:ascii="Verdana" w:hAnsi="Verdana" w:hint="eastAsia"/>
          <w:bCs/>
          <w:sz w:val="18"/>
          <w:szCs w:val="18"/>
        </w:rPr>
        <w:t xml:space="preserve"> method</w:t>
      </w:r>
      <w:r w:rsidRPr="006320C4">
        <w:rPr>
          <w:rFonts w:ascii="Verdana" w:hAnsi="Verdana"/>
          <w:bCs/>
          <w:sz w:val="18"/>
          <w:szCs w:val="18"/>
        </w:rPr>
        <w:t xml:space="preserve"> is</w:t>
      </w:r>
      <w:r w:rsidRPr="006320C4">
        <w:rPr>
          <w:rFonts w:ascii="Verdana" w:hAnsi="Verdana" w:hint="eastAsia"/>
          <w:bCs/>
          <w:sz w:val="18"/>
          <w:szCs w:val="18"/>
        </w:rPr>
        <w:t xml:space="preserve"> adopted</w:t>
      </w:r>
      <w:r w:rsidRPr="006320C4">
        <w:rPr>
          <w:rFonts w:ascii="Verdana" w:hAnsi="Verdana"/>
          <w:bCs/>
          <w:sz w:val="18"/>
          <w:szCs w:val="18"/>
        </w:rPr>
        <w:t>.</w:t>
      </w:r>
      <w:r w:rsidRPr="006320C4">
        <w:rPr>
          <w:rFonts w:ascii="Verdana" w:hAnsi="Verdana" w:hint="eastAsia"/>
          <w:bCs/>
          <w:sz w:val="18"/>
          <w:szCs w:val="18"/>
        </w:rPr>
        <w:t xml:space="preserve">  </w:t>
      </w:r>
      <w:r w:rsidRPr="006320C4">
        <w:rPr>
          <w:rFonts w:ascii="Verdana" w:hAnsi="Verdana"/>
          <w:bCs/>
          <w:sz w:val="18"/>
          <w:szCs w:val="18"/>
        </w:rPr>
        <w:t>It is recommend</w:t>
      </w:r>
      <w:r w:rsidRPr="006320C4">
        <w:rPr>
          <w:rFonts w:ascii="Verdana" w:hAnsi="Verdana" w:hint="eastAsia"/>
          <w:bCs/>
          <w:sz w:val="18"/>
          <w:szCs w:val="18"/>
        </w:rPr>
        <w:t>able that</w:t>
      </w:r>
      <w:r w:rsidRPr="006320C4">
        <w:rPr>
          <w:rFonts w:ascii="Verdana" w:hAnsi="Verdana"/>
          <w:bCs/>
          <w:sz w:val="18"/>
          <w:szCs w:val="18"/>
        </w:rPr>
        <w:t xml:space="preserve"> farmers use drip irrigation (or low pressure gravity drip irrigation) accompany</w:t>
      </w:r>
      <w:r w:rsidRPr="006320C4">
        <w:rPr>
          <w:rFonts w:ascii="Verdana" w:hAnsi="Verdana" w:hint="eastAsia"/>
          <w:bCs/>
          <w:sz w:val="18"/>
          <w:szCs w:val="18"/>
        </w:rPr>
        <w:t>ing</w:t>
      </w:r>
      <w:r w:rsidRPr="006320C4">
        <w:rPr>
          <w:rFonts w:ascii="Verdana" w:hAnsi="Verdana"/>
          <w:bCs/>
          <w:sz w:val="18"/>
          <w:szCs w:val="18"/>
        </w:rPr>
        <w:t xml:space="preserve"> with fertigation to orchard and </w:t>
      </w:r>
      <w:r w:rsidRPr="006320C4">
        <w:rPr>
          <w:rFonts w:ascii="Verdana" w:hAnsi="Verdana" w:hint="eastAsia"/>
          <w:bCs/>
          <w:sz w:val="18"/>
          <w:szCs w:val="18"/>
        </w:rPr>
        <w:t xml:space="preserve">other </w:t>
      </w:r>
      <w:r w:rsidRPr="006320C4">
        <w:rPr>
          <w:rFonts w:ascii="Verdana" w:hAnsi="Verdana"/>
          <w:bCs/>
          <w:sz w:val="18"/>
          <w:szCs w:val="18"/>
        </w:rPr>
        <w:t>high economic crops to save irrigation water</w:t>
      </w:r>
      <w:r w:rsidRPr="006320C4">
        <w:rPr>
          <w:rFonts w:ascii="Verdana" w:hAnsi="Verdana" w:hint="eastAsia"/>
          <w:bCs/>
          <w:sz w:val="18"/>
          <w:szCs w:val="18"/>
        </w:rPr>
        <w:t xml:space="preserve"> use</w:t>
      </w:r>
      <w:r w:rsidRPr="006320C4">
        <w:rPr>
          <w:rFonts w:ascii="Verdana" w:hAnsi="Verdana"/>
          <w:bCs/>
          <w:sz w:val="18"/>
          <w:szCs w:val="18"/>
        </w:rPr>
        <w:t>, increase yields and income.</w:t>
      </w:r>
      <w:r w:rsidR="006320C4">
        <w:rPr>
          <w:rFonts w:ascii="Verdana" w:hAnsi="Verdana"/>
          <w:bCs/>
          <w:sz w:val="18"/>
          <w:szCs w:val="18"/>
        </w:rPr>
        <w:br/>
      </w:r>
    </w:p>
    <w:p w14:paraId="58BBF9B1" w14:textId="6A6F0CB8" w:rsidR="006320C4" w:rsidRPr="006320C4" w:rsidRDefault="008F72C3" w:rsidP="006320C4">
      <w:pPr>
        <w:pStyle w:val="ListParagraph"/>
        <w:numPr>
          <w:ilvl w:val="1"/>
          <w:numId w:val="15"/>
        </w:numPr>
        <w:rPr>
          <w:rFonts w:ascii="Verdana" w:hAnsi="Verdana"/>
          <w:sz w:val="18"/>
          <w:szCs w:val="18"/>
        </w:rPr>
      </w:pPr>
      <w:r w:rsidRPr="006320C4">
        <w:rPr>
          <w:rFonts w:ascii="Verdana" w:hAnsi="Verdana"/>
          <w:bCs/>
          <w:sz w:val="18"/>
          <w:szCs w:val="18"/>
        </w:rPr>
        <w:t>On farm water management to efficient</w:t>
      </w:r>
      <w:r w:rsidRPr="006320C4">
        <w:rPr>
          <w:rFonts w:ascii="Verdana" w:hAnsi="Verdana" w:hint="eastAsia"/>
          <w:bCs/>
          <w:sz w:val="18"/>
          <w:szCs w:val="18"/>
        </w:rPr>
        <w:t>ly</w:t>
      </w:r>
      <w:r w:rsidRPr="006320C4">
        <w:rPr>
          <w:rFonts w:ascii="Verdana" w:hAnsi="Verdana"/>
          <w:bCs/>
          <w:sz w:val="18"/>
          <w:szCs w:val="18"/>
        </w:rPr>
        <w:t xml:space="preserve"> allocate and rotate water to each TU, canal design, operation, maintenance and drip irrigation are important technolog</w:t>
      </w:r>
      <w:r w:rsidRPr="006320C4">
        <w:rPr>
          <w:rFonts w:ascii="Verdana" w:hAnsi="Verdana" w:hint="eastAsia"/>
          <w:bCs/>
          <w:sz w:val="18"/>
          <w:szCs w:val="18"/>
        </w:rPr>
        <w:t>ies of WUAs</w:t>
      </w:r>
      <w:r w:rsidRPr="006320C4">
        <w:rPr>
          <w:rFonts w:ascii="Verdana" w:hAnsi="Verdana"/>
          <w:bCs/>
          <w:sz w:val="18"/>
          <w:szCs w:val="18"/>
        </w:rPr>
        <w:t xml:space="preserve"> in </w:t>
      </w:r>
      <w:r w:rsidRPr="006320C4">
        <w:rPr>
          <w:rFonts w:ascii="Verdana" w:hAnsi="Verdana" w:hint="eastAsia"/>
          <w:bCs/>
          <w:sz w:val="18"/>
          <w:szCs w:val="18"/>
        </w:rPr>
        <w:t xml:space="preserve">Osh area of </w:t>
      </w:r>
      <w:r w:rsidRPr="006320C4">
        <w:rPr>
          <w:rFonts w:ascii="Verdana" w:hAnsi="Verdana"/>
          <w:bCs/>
          <w:sz w:val="18"/>
          <w:szCs w:val="18"/>
        </w:rPr>
        <w:t>Kyrgyz.</w:t>
      </w:r>
      <w:r w:rsidRPr="006320C4">
        <w:rPr>
          <w:rFonts w:ascii="Verdana" w:hAnsi="Verdana" w:hint="eastAsia"/>
          <w:bCs/>
          <w:sz w:val="18"/>
          <w:szCs w:val="18"/>
        </w:rPr>
        <w:t xml:space="preserve"> </w:t>
      </w:r>
      <w:r w:rsidRPr="006320C4">
        <w:rPr>
          <w:rFonts w:ascii="Verdana" w:hAnsi="Verdana"/>
          <w:bCs/>
          <w:sz w:val="18"/>
          <w:szCs w:val="18"/>
        </w:rPr>
        <w:t xml:space="preserve">It is recommend </w:t>
      </w:r>
      <w:r w:rsidRPr="006320C4">
        <w:rPr>
          <w:rFonts w:ascii="Verdana" w:hAnsi="Verdana" w:hint="eastAsia"/>
          <w:bCs/>
          <w:sz w:val="18"/>
          <w:szCs w:val="18"/>
        </w:rPr>
        <w:t xml:space="preserve">that the </w:t>
      </w:r>
      <w:r w:rsidRPr="006320C4">
        <w:rPr>
          <w:rFonts w:ascii="Verdana" w:hAnsi="Verdana"/>
          <w:bCs/>
          <w:sz w:val="18"/>
          <w:szCs w:val="18"/>
        </w:rPr>
        <w:t>government</w:t>
      </w:r>
      <w:r w:rsidR="003F67A6" w:rsidRPr="006320C4">
        <w:rPr>
          <w:rFonts w:ascii="Verdana" w:hAnsi="Verdana"/>
          <w:bCs/>
          <w:sz w:val="18"/>
          <w:szCs w:val="18"/>
        </w:rPr>
        <w:t>, in partnership with NGOs and WUAs themselves</w:t>
      </w:r>
      <w:r w:rsidR="00C33BCA" w:rsidRPr="006320C4">
        <w:rPr>
          <w:rFonts w:ascii="Verdana" w:hAnsi="Verdana"/>
          <w:bCs/>
          <w:sz w:val="18"/>
          <w:szCs w:val="18"/>
        </w:rPr>
        <w:t>, provide</w:t>
      </w:r>
      <w:r w:rsidRPr="006320C4">
        <w:rPr>
          <w:rFonts w:ascii="Verdana" w:hAnsi="Verdana" w:hint="eastAsia"/>
          <w:bCs/>
          <w:sz w:val="18"/>
          <w:szCs w:val="18"/>
        </w:rPr>
        <w:t xml:space="preserve"> a</w:t>
      </w:r>
      <w:r w:rsidRPr="006320C4">
        <w:rPr>
          <w:rFonts w:ascii="Verdana" w:hAnsi="Verdana"/>
          <w:bCs/>
          <w:sz w:val="18"/>
          <w:szCs w:val="18"/>
        </w:rPr>
        <w:t xml:space="preserve"> series</w:t>
      </w:r>
      <w:r w:rsidRPr="006320C4">
        <w:rPr>
          <w:rFonts w:ascii="Verdana" w:hAnsi="Verdana" w:hint="eastAsia"/>
          <w:bCs/>
          <w:sz w:val="18"/>
          <w:szCs w:val="18"/>
        </w:rPr>
        <w:t xml:space="preserve"> of</w:t>
      </w:r>
      <w:r w:rsidRPr="006320C4">
        <w:rPr>
          <w:rFonts w:ascii="Verdana" w:hAnsi="Verdana"/>
          <w:bCs/>
          <w:sz w:val="18"/>
          <w:szCs w:val="18"/>
        </w:rPr>
        <w:t xml:space="preserve"> theoretical and practical training course</w:t>
      </w:r>
      <w:r w:rsidRPr="006320C4">
        <w:rPr>
          <w:rFonts w:ascii="Verdana" w:hAnsi="Verdana" w:hint="eastAsia"/>
          <w:bCs/>
          <w:sz w:val="18"/>
          <w:szCs w:val="18"/>
        </w:rPr>
        <w:t>s</w:t>
      </w:r>
      <w:r w:rsidRPr="006320C4">
        <w:rPr>
          <w:rFonts w:ascii="Verdana" w:hAnsi="Verdana"/>
          <w:bCs/>
          <w:sz w:val="18"/>
          <w:szCs w:val="18"/>
        </w:rPr>
        <w:t xml:space="preserve"> with demonstration site</w:t>
      </w:r>
      <w:r w:rsidRPr="006320C4">
        <w:rPr>
          <w:rFonts w:ascii="Verdana" w:hAnsi="Verdana" w:hint="eastAsia"/>
          <w:bCs/>
          <w:sz w:val="18"/>
          <w:szCs w:val="18"/>
        </w:rPr>
        <w:t>s</w:t>
      </w:r>
      <w:r w:rsidRPr="006320C4">
        <w:rPr>
          <w:rFonts w:ascii="Verdana" w:hAnsi="Verdana"/>
          <w:bCs/>
          <w:sz w:val="18"/>
          <w:szCs w:val="18"/>
        </w:rPr>
        <w:t xml:space="preserve"> </w:t>
      </w:r>
      <w:r w:rsidRPr="006320C4">
        <w:rPr>
          <w:rFonts w:ascii="Verdana" w:hAnsi="Verdana" w:hint="eastAsia"/>
          <w:bCs/>
          <w:sz w:val="18"/>
          <w:szCs w:val="18"/>
        </w:rPr>
        <w:t>on topics</w:t>
      </w:r>
      <w:r w:rsidR="003F67A6" w:rsidRPr="006320C4">
        <w:rPr>
          <w:rFonts w:ascii="Verdana" w:hAnsi="Verdana"/>
          <w:bCs/>
          <w:sz w:val="18"/>
          <w:szCs w:val="18"/>
        </w:rPr>
        <w:t xml:space="preserve"> related to irrigation management, </w:t>
      </w:r>
      <w:r w:rsidR="00C33BCA" w:rsidRPr="006320C4">
        <w:rPr>
          <w:rFonts w:ascii="Verdana" w:hAnsi="Verdana"/>
          <w:bCs/>
          <w:sz w:val="18"/>
          <w:szCs w:val="18"/>
        </w:rPr>
        <w:t>targeting</w:t>
      </w:r>
      <w:r w:rsidRPr="006320C4">
        <w:rPr>
          <w:rFonts w:ascii="Verdana" w:hAnsi="Verdana" w:hint="eastAsia"/>
          <w:bCs/>
          <w:sz w:val="18"/>
          <w:szCs w:val="18"/>
        </w:rPr>
        <w:t xml:space="preserve"> </w:t>
      </w:r>
      <w:r w:rsidRPr="006320C4">
        <w:rPr>
          <w:rFonts w:ascii="Verdana" w:hAnsi="Verdana"/>
          <w:bCs/>
          <w:sz w:val="18"/>
          <w:szCs w:val="18"/>
        </w:rPr>
        <w:t xml:space="preserve">WUAs </w:t>
      </w:r>
      <w:r w:rsidRPr="006320C4">
        <w:rPr>
          <w:rFonts w:ascii="Verdana" w:hAnsi="Verdana" w:hint="eastAsia"/>
          <w:bCs/>
          <w:sz w:val="18"/>
          <w:szCs w:val="18"/>
        </w:rPr>
        <w:t>personnel</w:t>
      </w:r>
      <w:r w:rsidRPr="006320C4">
        <w:rPr>
          <w:rFonts w:ascii="Verdana" w:hAnsi="Verdana"/>
          <w:bCs/>
          <w:sz w:val="18"/>
          <w:szCs w:val="18"/>
        </w:rPr>
        <w:t xml:space="preserve"> and </w:t>
      </w:r>
      <w:r w:rsidRPr="006320C4">
        <w:rPr>
          <w:rFonts w:ascii="Verdana" w:hAnsi="Verdana" w:hint="eastAsia"/>
          <w:bCs/>
          <w:sz w:val="18"/>
          <w:szCs w:val="18"/>
        </w:rPr>
        <w:t xml:space="preserve">key </w:t>
      </w:r>
      <w:r w:rsidRPr="006320C4">
        <w:rPr>
          <w:rFonts w:ascii="Verdana" w:hAnsi="Verdana"/>
          <w:bCs/>
          <w:sz w:val="18"/>
          <w:szCs w:val="18"/>
        </w:rPr>
        <w:t>farmers</w:t>
      </w:r>
      <w:r w:rsidR="003F67A6" w:rsidRPr="006320C4">
        <w:rPr>
          <w:rFonts w:ascii="Verdana" w:hAnsi="Verdana"/>
          <w:bCs/>
          <w:sz w:val="18"/>
          <w:szCs w:val="18"/>
        </w:rPr>
        <w:t>, and making the training appropriate and accessible to majority of women farmers, since an increasing number of farms are being worked on by women</w:t>
      </w:r>
      <w:r w:rsidR="00C33BCA" w:rsidRPr="006320C4">
        <w:rPr>
          <w:rFonts w:ascii="Verdana" w:hAnsi="Verdana"/>
          <w:bCs/>
          <w:sz w:val="18"/>
          <w:szCs w:val="18"/>
        </w:rPr>
        <w:t>, an</w:t>
      </w:r>
      <w:r w:rsidR="003F67A6" w:rsidRPr="006320C4">
        <w:rPr>
          <w:rFonts w:ascii="Verdana" w:hAnsi="Verdana"/>
          <w:bCs/>
          <w:sz w:val="18"/>
          <w:szCs w:val="18"/>
        </w:rPr>
        <w:t xml:space="preserve"> offshoot of men migrating to Russia and other cities</w:t>
      </w:r>
      <w:r w:rsidRPr="006320C4">
        <w:rPr>
          <w:rFonts w:ascii="Verdana" w:hAnsi="Verdana"/>
          <w:bCs/>
          <w:sz w:val="18"/>
          <w:szCs w:val="18"/>
        </w:rPr>
        <w:t xml:space="preserve">.  The training courses </w:t>
      </w:r>
      <w:r w:rsidRPr="006320C4">
        <w:rPr>
          <w:rFonts w:ascii="Verdana" w:hAnsi="Verdana" w:hint="eastAsia"/>
          <w:bCs/>
          <w:sz w:val="18"/>
          <w:szCs w:val="18"/>
        </w:rPr>
        <w:t>may</w:t>
      </w:r>
      <w:r w:rsidRPr="006320C4">
        <w:rPr>
          <w:rFonts w:ascii="Verdana" w:hAnsi="Verdana"/>
          <w:bCs/>
          <w:sz w:val="18"/>
          <w:szCs w:val="18"/>
        </w:rPr>
        <w:t xml:space="preserve"> include: irrigation system </w:t>
      </w:r>
      <w:r w:rsidRPr="006320C4">
        <w:rPr>
          <w:rFonts w:ascii="Verdana" w:hAnsi="Verdana" w:hint="eastAsia"/>
          <w:bCs/>
          <w:sz w:val="18"/>
          <w:szCs w:val="18"/>
        </w:rPr>
        <w:t>O&amp;M</w:t>
      </w:r>
      <w:r w:rsidRPr="006320C4">
        <w:rPr>
          <w:rFonts w:ascii="Verdana" w:hAnsi="Verdana"/>
          <w:bCs/>
          <w:sz w:val="18"/>
          <w:szCs w:val="18"/>
        </w:rPr>
        <w:t xml:space="preserve">, crop water requirement, soil and plant analysis, </w:t>
      </w:r>
      <w:r w:rsidRPr="006320C4">
        <w:rPr>
          <w:rFonts w:ascii="Verdana" w:hAnsi="Verdana" w:hint="eastAsia"/>
          <w:bCs/>
          <w:sz w:val="18"/>
          <w:szCs w:val="18"/>
        </w:rPr>
        <w:t xml:space="preserve">cropping patterns, irrigation scheduling, furrow irrigation, </w:t>
      </w:r>
      <w:r w:rsidRPr="006320C4">
        <w:rPr>
          <w:rFonts w:ascii="Verdana" w:hAnsi="Verdana"/>
          <w:bCs/>
          <w:sz w:val="18"/>
          <w:szCs w:val="18"/>
        </w:rPr>
        <w:t>drip irrigation with fertigation</w:t>
      </w:r>
      <w:r w:rsidRPr="006320C4">
        <w:rPr>
          <w:rFonts w:ascii="Verdana" w:hAnsi="Verdana" w:hint="eastAsia"/>
          <w:bCs/>
          <w:sz w:val="18"/>
          <w:szCs w:val="18"/>
        </w:rPr>
        <w:t xml:space="preserve"> methods</w:t>
      </w:r>
      <w:r w:rsidRPr="006320C4">
        <w:rPr>
          <w:rFonts w:ascii="Verdana" w:hAnsi="Verdana"/>
          <w:bCs/>
          <w:sz w:val="18"/>
          <w:szCs w:val="18"/>
        </w:rPr>
        <w:t xml:space="preserve">, greenhouse irrigation and benefit cost analysis of irrigation.  </w:t>
      </w:r>
      <w:r w:rsidRPr="006320C4">
        <w:rPr>
          <w:rFonts w:ascii="Verdana" w:hAnsi="Verdana" w:hint="eastAsia"/>
          <w:bCs/>
          <w:sz w:val="18"/>
          <w:szCs w:val="18"/>
        </w:rPr>
        <w:t>Besides, i</w:t>
      </w:r>
      <w:r w:rsidRPr="006320C4">
        <w:rPr>
          <w:rFonts w:ascii="Verdana" w:hAnsi="Verdana"/>
          <w:bCs/>
          <w:sz w:val="18"/>
          <w:szCs w:val="18"/>
        </w:rPr>
        <w:t xml:space="preserve">t is </w:t>
      </w:r>
      <w:r w:rsidRPr="006320C4">
        <w:rPr>
          <w:rFonts w:ascii="Verdana" w:hAnsi="Verdana" w:hint="eastAsia"/>
          <w:bCs/>
          <w:sz w:val="18"/>
          <w:szCs w:val="18"/>
        </w:rPr>
        <w:t xml:space="preserve">also </w:t>
      </w:r>
      <w:r w:rsidRPr="006320C4">
        <w:rPr>
          <w:rFonts w:ascii="Verdana" w:hAnsi="Verdana"/>
          <w:bCs/>
          <w:sz w:val="18"/>
          <w:szCs w:val="18"/>
        </w:rPr>
        <w:t>require</w:t>
      </w:r>
      <w:r w:rsidRPr="006320C4">
        <w:rPr>
          <w:rFonts w:ascii="Verdana" w:hAnsi="Verdana" w:hint="eastAsia"/>
          <w:bCs/>
          <w:sz w:val="18"/>
          <w:szCs w:val="18"/>
        </w:rPr>
        <w:t>d to</w:t>
      </w:r>
      <w:r w:rsidRPr="006320C4">
        <w:rPr>
          <w:rFonts w:ascii="Verdana" w:hAnsi="Verdana"/>
          <w:bCs/>
          <w:sz w:val="18"/>
          <w:szCs w:val="18"/>
        </w:rPr>
        <w:t xml:space="preserve"> establish </w:t>
      </w:r>
      <w:r w:rsidRPr="006320C4">
        <w:rPr>
          <w:rFonts w:ascii="Verdana" w:hAnsi="Verdana" w:hint="eastAsia"/>
          <w:bCs/>
          <w:sz w:val="18"/>
          <w:szCs w:val="18"/>
        </w:rPr>
        <w:t xml:space="preserve">the </w:t>
      </w:r>
      <w:r w:rsidRPr="006320C4">
        <w:rPr>
          <w:rFonts w:ascii="Verdana" w:hAnsi="Verdana"/>
          <w:bCs/>
          <w:sz w:val="18"/>
          <w:szCs w:val="18"/>
        </w:rPr>
        <w:t>regulations</w:t>
      </w:r>
      <w:r w:rsidRPr="006320C4">
        <w:rPr>
          <w:rFonts w:ascii="Verdana" w:hAnsi="Verdana" w:hint="eastAsia"/>
          <w:bCs/>
          <w:sz w:val="18"/>
          <w:szCs w:val="18"/>
        </w:rPr>
        <w:t>,</w:t>
      </w:r>
      <w:r w:rsidRPr="006320C4">
        <w:rPr>
          <w:rFonts w:ascii="Verdana" w:hAnsi="Verdana"/>
          <w:bCs/>
          <w:sz w:val="18"/>
          <w:szCs w:val="18"/>
        </w:rPr>
        <w:t xml:space="preserve"> </w:t>
      </w:r>
      <w:r w:rsidR="00C33BCA" w:rsidRPr="006320C4">
        <w:rPr>
          <w:rFonts w:ascii="Verdana" w:hAnsi="Verdana"/>
          <w:bCs/>
          <w:sz w:val="18"/>
          <w:szCs w:val="18"/>
        </w:rPr>
        <w:t>structures,</w:t>
      </w:r>
      <w:r w:rsidR="003F67A6" w:rsidRPr="006320C4">
        <w:rPr>
          <w:rFonts w:ascii="Verdana" w:hAnsi="Verdana"/>
          <w:bCs/>
          <w:sz w:val="18"/>
          <w:szCs w:val="18"/>
        </w:rPr>
        <w:t xml:space="preserve"> </w:t>
      </w:r>
      <w:r w:rsidRPr="006320C4">
        <w:rPr>
          <w:rFonts w:ascii="Verdana" w:hAnsi="Verdana" w:hint="eastAsia"/>
          <w:bCs/>
          <w:sz w:val="18"/>
          <w:szCs w:val="18"/>
        </w:rPr>
        <w:t>financing and sanctio</w:t>
      </w:r>
      <w:r w:rsidR="003F67A6" w:rsidRPr="006320C4">
        <w:rPr>
          <w:rFonts w:ascii="Verdana" w:hAnsi="Verdana"/>
          <w:bCs/>
          <w:sz w:val="18"/>
          <w:szCs w:val="18"/>
        </w:rPr>
        <w:t>n</w:t>
      </w:r>
      <w:r w:rsidRPr="006320C4">
        <w:rPr>
          <w:rFonts w:ascii="Verdana" w:hAnsi="Verdana" w:hint="eastAsia"/>
          <w:bCs/>
          <w:sz w:val="18"/>
          <w:szCs w:val="18"/>
        </w:rPr>
        <w:t>s related to WUAs. This will</w:t>
      </w:r>
      <w:r w:rsidRPr="006320C4">
        <w:rPr>
          <w:rFonts w:ascii="Verdana" w:hAnsi="Verdana"/>
          <w:bCs/>
          <w:sz w:val="18"/>
          <w:szCs w:val="18"/>
        </w:rPr>
        <w:t xml:space="preserve"> upgrade WUAs </w:t>
      </w:r>
      <w:r w:rsidR="00C33BCA" w:rsidRPr="006320C4">
        <w:rPr>
          <w:rFonts w:ascii="Verdana" w:hAnsi="Verdana"/>
          <w:bCs/>
          <w:sz w:val="18"/>
          <w:szCs w:val="18"/>
        </w:rPr>
        <w:t>functions and</w:t>
      </w:r>
      <w:r w:rsidR="003F67A6" w:rsidRPr="006320C4">
        <w:rPr>
          <w:rFonts w:ascii="Verdana" w:hAnsi="Verdana"/>
          <w:bCs/>
          <w:sz w:val="18"/>
          <w:szCs w:val="18"/>
        </w:rPr>
        <w:t xml:space="preserve"> </w:t>
      </w:r>
      <w:r w:rsidRPr="006320C4">
        <w:rPr>
          <w:rFonts w:ascii="Verdana" w:hAnsi="Verdana"/>
          <w:bCs/>
          <w:sz w:val="18"/>
          <w:szCs w:val="18"/>
        </w:rPr>
        <w:t>enhance WUAs human resource</w:t>
      </w:r>
      <w:r w:rsidRPr="006320C4">
        <w:rPr>
          <w:rFonts w:ascii="Verdana" w:hAnsi="Verdana" w:hint="eastAsia"/>
          <w:bCs/>
          <w:sz w:val="18"/>
          <w:szCs w:val="18"/>
        </w:rPr>
        <w:t xml:space="preserve"> development</w:t>
      </w:r>
      <w:r w:rsidRPr="006320C4">
        <w:rPr>
          <w:rFonts w:ascii="Verdana" w:hAnsi="Verdana"/>
          <w:bCs/>
          <w:sz w:val="18"/>
          <w:szCs w:val="18"/>
        </w:rPr>
        <w:t>.</w:t>
      </w:r>
      <w:r w:rsidR="006320C4">
        <w:rPr>
          <w:rFonts w:ascii="Verdana" w:hAnsi="Verdana"/>
          <w:bCs/>
          <w:sz w:val="18"/>
          <w:szCs w:val="18"/>
        </w:rPr>
        <w:br/>
      </w:r>
    </w:p>
    <w:p w14:paraId="673EC562" w14:textId="3A4764F6" w:rsidR="006320C4" w:rsidRPr="006320C4" w:rsidRDefault="003F67A6" w:rsidP="006320C4">
      <w:pPr>
        <w:pStyle w:val="ListParagraph"/>
        <w:numPr>
          <w:ilvl w:val="0"/>
          <w:numId w:val="15"/>
        </w:numPr>
        <w:rPr>
          <w:rFonts w:ascii="Verdana" w:hAnsi="Verdana"/>
          <w:sz w:val="18"/>
          <w:szCs w:val="18"/>
        </w:rPr>
      </w:pPr>
      <w:r w:rsidRPr="006320C4">
        <w:rPr>
          <w:rFonts w:ascii="Verdana" w:hAnsi="Verdana"/>
          <w:sz w:val="18"/>
          <w:szCs w:val="18"/>
        </w:rPr>
        <w:t xml:space="preserve">Agriculture </w:t>
      </w:r>
      <w:r w:rsidRPr="006320C4">
        <w:rPr>
          <w:rFonts w:ascii="Verdana" w:hAnsi="Verdana"/>
          <w:bCs/>
          <w:sz w:val="18"/>
          <w:szCs w:val="18"/>
        </w:rPr>
        <w:t xml:space="preserve">is the most important sector of the economy, accounting for 45% of GDP and 40% of total employment in Kyrgyz.  Farmers need to learn </w:t>
      </w:r>
      <w:r w:rsidRPr="006320C4">
        <w:rPr>
          <w:rFonts w:ascii="Verdana" w:hAnsi="Verdana" w:hint="eastAsia"/>
          <w:bCs/>
          <w:sz w:val="18"/>
          <w:szCs w:val="18"/>
        </w:rPr>
        <w:t xml:space="preserve">the </w:t>
      </w:r>
      <w:r w:rsidRPr="006320C4">
        <w:rPr>
          <w:rFonts w:ascii="Verdana" w:hAnsi="Verdana"/>
          <w:bCs/>
          <w:sz w:val="18"/>
          <w:szCs w:val="18"/>
        </w:rPr>
        <w:t>technolog</w:t>
      </w:r>
      <w:r w:rsidRPr="006320C4">
        <w:rPr>
          <w:rFonts w:ascii="Verdana" w:hAnsi="Verdana" w:hint="eastAsia"/>
          <w:bCs/>
          <w:sz w:val="18"/>
          <w:szCs w:val="18"/>
        </w:rPr>
        <w:t>ies</w:t>
      </w:r>
      <w:r w:rsidRPr="006320C4">
        <w:rPr>
          <w:rFonts w:ascii="Verdana" w:hAnsi="Verdana"/>
          <w:bCs/>
          <w:sz w:val="18"/>
          <w:szCs w:val="18"/>
        </w:rPr>
        <w:t xml:space="preserve"> </w:t>
      </w:r>
      <w:r w:rsidR="00C33BCA" w:rsidRPr="006320C4">
        <w:rPr>
          <w:rFonts w:ascii="Verdana" w:hAnsi="Verdana"/>
          <w:bCs/>
          <w:sz w:val="18"/>
          <w:szCs w:val="18"/>
        </w:rPr>
        <w:t>regarding sustainable</w:t>
      </w:r>
      <w:r w:rsidR="00A85B56" w:rsidRPr="006320C4">
        <w:rPr>
          <w:rFonts w:ascii="Verdana" w:hAnsi="Verdana"/>
          <w:bCs/>
          <w:sz w:val="18"/>
          <w:szCs w:val="18"/>
        </w:rPr>
        <w:t xml:space="preserve"> </w:t>
      </w:r>
      <w:r w:rsidRPr="006320C4">
        <w:rPr>
          <w:rFonts w:ascii="Verdana" w:hAnsi="Verdana" w:hint="eastAsia"/>
          <w:bCs/>
          <w:sz w:val="18"/>
          <w:szCs w:val="18"/>
        </w:rPr>
        <w:t>farm management</w:t>
      </w:r>
      <w:r w:rsidRPr="006320C4">
        <w:rPr>
          <w:rFonts w:ascii="Verdana" w:hAnsi="Verdana"/>
          <w:bCs/>
          <w:sz w:val="18"/>
          <w:szCs w:val="18"/>
        </w:rPr>
        <w:t xml:space="preserve"> </w:t>
      </w:r>
      <w:r w:rsidRPr="006320C4">
        <w:rPr>
          <w:rFonts w:ascii="Verdana" w:hAnsi="Verdana" w:hint="eastAsia"/>
          <w:bCs/>
          <w:sz w:val="18"/>
          <w:szCs w:val="18"/>
        </w:rPr>
        <w:t xml:space="preserve">including farming, </w:t>
      </w:r>
      <w:r w:rsidRPr="006320C4">
        <w:rPr>
          <w:rFonts w:ascii="Verdana" w:hAnsi="Verdana"/>
          <w:bCs/>
          <w:sz w:val="18"/>
          <w:szCs w:val="18"/>
        </w:rPr>
        <w:t xml:space="preserve">crop management, </w:t>
      </w:r>
      <w:r w:rsidR="00A85B56" w:rsidRPr="006320C4">
        <w:rPr>
          <w:rFonts w:ascii="Verdana" w:hAnsi="Verdana"/>
          <w:bCs/>
          <w:sz w:val="18"/>
          <w:szCs w:val="18"/>
        </w:rPr>
        <w:t xml:space="preserve">crop diversification for food security, sustainable and </w:t>
      </w:r>
      <w:r w:rsidRPr="006320C4">
        <w:rPr>
          <w:rFonts w:ascii="Verdana" w:hAnsi="Verdana"/>
          <w:bCs/>
          <w:sz w:val="18"/>
          <w:szCs w:val="18"/>
        </w:rPr>
        <w:t>organic agriculture, fertiliz</w:t>
      </w:r>
      <w:r w:rsidRPr="006320C4">
        <w:rPr>
          <w:rFonts w:ascii="Verdana" w:hAnsi="Verdana" w:hint="eastAsia"/>
          <w:bCs/>
          <w:sz w:val="18"/>
          <w:szCs w:val="18"/>
        </w:rPr>
        <w:t>ing</w:t>
      </w:r>
      <w:r w:rsidRPr="006320C4">
        <w:rPr>
          <w:rFonts w:ascii="Verdana" w:hAnsi="Verdana"/>
          <w:bCs/>
          <w:sz w:val="18"/>
          <w:szCs w:val="18"/>
        </w:rPr>
        <w:t xml:space="preserve"> water</w:t>
      </w:r>
      <w:r w:rsidRPr="006320C4">
        <w:rPr>
          <w:rFonts w:ascii="Verdana" w:hAnsi="Verdana" w:hint="eastAsia"/>
          <w:bCs/>
          <w:sz w:val="18"/>
          <w:szCs w:val="18"/>
        </w:rPr>
        <w:t xml:space="preserve"> management</w:t>
      </w:r>
      <w:r w:rsidRPr="006320C4">
        <w:rPr>
          <w:rFonts w:ascii="Verdana" w:hAnsi="Verdana"/>
          <w:bCs/>
          <w:sz w:val="18"/>
          <w:szCs w:val="18"/>
        </w:rPr>
        <w:t xml:space="preserve"> </w:t>
      </w:r>
      <w:r w:rsidRPr="006320C4">
        <w:rPr>
          <w:rFonts w:ascii="Verdana" w:hAnsi="Verdana" w:hint="eastAsia"/>
          <w:bCs/>
          <w:sz w:val="18"/>
          <w:szCs w:val="18"/>
        </w:rPr>
        <w:t>(</w:t>
      </w:r>
      <w:r w:rsidRPr="006320C4">
        <w:rPr>
          <w:rFonts w:ascii="Verdana" w:hAnsi="Verdana"/>
          <w:bCs/>
          <w:sz w:val="18"/>
          <w:szCs w:val="18"/>
        </w:rPr>
        <w:t>utilization</w:t>
      </w:r>
      <w:r w:rsidRPr="006320C4">
        <w:rPr>
          <w:rFonts w:ascii="Verdana" w:hAnsi="Verdana" w:hint="eastAsia"/>
          <w:bCs/>
          <w:sz w:val="18"/>
          <w:szCs w:val="18"/>
        </w:rPr>
        <w:t xml:space="preserve"> and drainage), and harvesting</w:t>
      </w:r>
      <w:r w:rsidRPr="006320C4">
        <w:rPr>
          <w:rFonts w:ascii="Verdana" w:hAnsi="Verdana"/>
          <w:bCs/>
          <w:sz w:val="18"/>
          <w:szCs w:val="18"/>
        </w:rPr>
        <w:t xml:space="preserve"> to produce high</w:t>
      </w:r>
      <w:r w:rsidRPr="006320C4">
        <w:rPr>
          <w:rFonts w:ascii="Verdana" w:hAnsi="Verdana" w:hint="eastAsia"/>
          <w:bCs/>
          <w:sz w:val="18"/>
          <w:szCs w:val="18"/>
        </w:rPr>
        <w:t xml:space="preserve"> quantity and good</w:t>
      </w:r>
      <w:r w:rsidRPr="006320C4">
        <w:rPr>
          <w:rFonts w:ascii="Verdana" w:hAnsi="Verdana"/>
          <w:bCs/>
          <w:sz w:val="18"/>
          <w:szCs w:val="18"/>
        </w:rPr>
        <w:t xml:space="preserve"> quality</w:t>
      </w:r>
      <w:r w:rsidRPr="006320C4">
        <w:rPr>
          <w:rFonts w:ascii="Verdana" w:hAnsi="Verdana" w:hint="eastAsia"/>
          <w:bCs/>
          <w:sz w:val="18"/>
          <w:szCs w:val="18"/>
        </w:rPr>
        <w:t xml:space="preserve"> crops. In addition, the storage of</w:t>
      </w:r>
      <w:r w:rsidR="00A85B56" w:rsidRPr="006320C4">
        <w:rPr>
          <w:rFonts w:ascii="Verdana" w:hAnsi="Verdana" w:hint="eastAsia"/>
          <w:bCs/>
          <w:sz w:val="18"/>
          <w:szCs w:val="18"/>
        </w:rPr>
        <w:t xml:space="preserve"> harvested crops is also part of</w:t>
      </w:r>
      <w:r w:rsidRPr="006320C4">
        <w:rPr>
          <w:rFonts w:ascii="Verdana" w:hAnsi="Verdana" w:hint="eastAsia"/>
          <w:bCs/>
          <w:sz w:val="18"/>
          <w:szCs w:val="18"/>
        </w:rPr>
        <w:t xml:space="preserve"> farm management,</w:t>
      </w:r>
      <w:r w:rsidRPr="006320C4">
        <w:rPr>
          <w:rFonts w:ascii="Verdana" w:hAnsi="Verdana"/>
          <w:bCs/>
          <w:sz w:val="18"/>
          <w:szCs w:val="18"/>
        </w:rPr>
        <w:t xml:space="preserve"> and</w:t>
      </w:r>
      <w:r w:rsidRPr="006320C4">
        <w:rPr>
          <w:rFonts w:ascii="Verdana" w:hAnsi="Verdana" w:hint="eastAsia"/>
          <w:bCs/>
          <w:sz w:val="18"/>
          <w:szCs w:val="18"/>
        </w:rPr>
        <w:t xml:space="preserve"> hence can never be overlooked</w:t>
      </w:r>
      <w:r w:rsidRPr="006320C4">
        <w:rPr>
          <w:rFonts w:ascii="Verdana" w:hAnsi="Verdana"/>
          <w:bCs/>
          <w:sz w:val="18"/>
          <w:szCs w:val="18"/>
        </w:rPr>
        <w:t>.</w:t>
      </w:r>
      <w:r w:rsidRPr="006320C4">
        <w:rPr>
          <w:rFonts w:ascii="Verdana" w:hAnsi="Verdana" w:hint="eastAsia"/>
          <w:bCs/>
          <w:sz w:val="18"/>
          <w:szCs w:val="18"/>
        </w:rPr>
        <w:t xml:space="preserve">  The</w:t>
      </w:r>
      <w:r w:rsidR="00A85B56" w:rsidRPr="006320C4">
        <w:rPr>
          <w:rFonts w:ascii="Verdana" w:hAnsi="Verdana"/>
          <w:bCs/>
          <w:sz w:val="18"/>
          <w:szCs w:val="18"/>
        </w:rPr>
        <w:t xml:space="preserve"> value addition, food </w:t>
      </w:r>
      <w:r w:rsidR="00C33BCA" w:rsidRPr="006320C4">
        <w:rPr>
          <w:rFonts w:ascii="Verdana" w:hAnsi="Verdana"/>
          <w:bCs/>
          <w:sz w:val="18"/>
          <w:szCs w:val="18"/>
        </w:rPr>
        <w:t>processing and</w:t>
      </w:r>
      <w:r w:rsidRPr="006320C4">
        <w:rPr>
          <w:rFonts w:ascii="Verdana" w:hAnsi="Verdana"/>
          <w:bCs/>
          <w:sz w:val="18"/>
          <w:szCs w:val="18"/>
        </w:rPr>
        <w:t xml:space="preserve"> export</w:t>
      </w:r>
      <w:r w:rsidR="00A85B56" w:rsidRPr="006320C4">
        <w:rPr>
          <w:rFonts w:ascii="Verdana" w:hAnsi="Verdana"/>
          <w:bCs/>
          <w:sz w:val="18"/>
          <w:szCs w:val="18"/>
        </w:rPr>
        <w:t xml:space="preserve"> </w:t>
      </w:r>
      <w:r w:rsidR="00C33BCA" w:rsidRPr="006320C4">
        <w:rPr>
          <w:rFonts w:ascii="Verdana" w:hAnsi="Verdana"/>
          <w:bCs/>
          <w:sz w:val="18"/>
          <w:szCs w:val="18"/>
        </w:rPr>
        <w:t>of agricultural</w:t>
      </w:r>
      <w:r w:rsidRPr="006320C4">
        <w:rPr>
          <w:rFonts w:ascii="Verdana" w:hAnsi="Verdana"/>
          <w:bCs/>
          <w:sz w:val="18"/>
          <w:szCs w:val="18"/>
        </w:rPr>
        <w:t xml:space="preserve"> products to overseas are also necessary strategy to increase famers’ income</w:t>
      </w:r>
      <w:r w:rsidR="00A85B56" w:rsidRPr="006320C4">
        <w:rPr>
          <w:rFonts w:ascii="Verdana" w:hAnsi="Verdana"/>
          <w:bCs/>
          <w:sz w:val="18"/>
          <w:szCs w:val="18"/>
        </w:rPr>
        <w:t xml:space="preserve">. Accurate and timely data base management systems which are accessible and understandable to farmers are also necessary – WUA maps, GIS </w:t>
      </w:r>
      <w:r w:rsidR="00C33BCA" w:rsidRPr="006320C4">
        <w:rPr>
          <w:rFonts w:ascii="Verdana" w:hAnsi="Verdana"/>
          <w:bCs/>
          <w:sz w:val="18"/>
          <w:szCs w:val="18"/>
        </w:rPr>
        <w:t>maps,</w:t>
      </w:r>
      <w:r w:rsidR="009810FE" w:rsidRPr="006320C4">
        <w:rPr>
          <w:rFonts w:ascii="Verdana" w:hAnsi="Verdana"/>
          <w:bCs/>
          <w:sz w:val="18"/>
          <w:szCs w:val="18"/>
        </w:rPr>
        <w:t xml:space="preserve"> good agriculture practices for each crop, good practices for water use, </w:t>
      </w:r>
      <w:r w:rsidR="00A85B56" w:rsidRPr="006320C4">
        <w:rPr>
          <w:rFonts w:ascii="Verdana" w:hAnsi="Verdana"/>
          <w:bCs/>
          <w:sz w:val="18"/>
          <w:szCs w:val="18"/>
        </w:rPr>
        <w:t xml:space="preserve">for example. </w:t>
      </w:r>
      <w:r w:rsidR="006320C4">
        <w:rPr>
          <w:rFonts w:ascii="Verdana" w:hAnsi="Verdana"/>
          <w:bCs/>
          <w:sz w:val="18"/>
          <w:szCs w:val="18"/>
        </w:rPr>
        <w:br/>
      </w:r>
    </w:p>
    <w:p w14:paraId="27A4BE99" w14:textId="376DC1D6" w:rsidR="00D67229" w:rsidRDefault="009810FE" w:rsidP="006320C4">
      <w:pPr>
        <w:pStyle w:val="ListParagraph"/>
        <w:numPr>
          <w:ilvl w:val="0"/>
          <w:numId w:val="15"/>
        </w:numPr>
        <w:rPr>
          <w:rFonts w:ascii="Verdana" w:hAnsi="Verdana"/>
          <w:sz w:val="18"/>
          <w:szCs w:val="18"/>
        </w:rPr>
      </w:pPr>
      <w:r w:rsidRPr="006320C4">
        <w:rPr>
          <w:rFonts w:ascii="Verdana" w:hAnsi="Verdana"/>
          <w:sz w:val="18"/>
          <w:szCs w:val="18"/>
        </w:rPr>
        <w:t xml:space="preserve">The NGOs whom the Mission Team visited have concrete projects on ground, with WUAs and other farmer groups, and do work in partnership with government agencies at both national and local levels. It will be good to seek their partnership and </w:t>
      </w:r>
      <w:r w:rsidR="00B72B69">
        <w:rPr>
          <w:rFonts w:ascii="Verdana" w:hAnsi="Verdana"/>
          <w:sz w:val="18"/>
          <w:szCs w:val="18"/>
        </w:rPr>
        <w:t xml:space="preserve">significant </w:t>
      </w:r>
      <w:r w:rsidRPr="006320C4">
        <w:rPr>
          <w:rFonts w:ascii="Verdana" w:hAnsi="Verdana"/>
          <w:sz w:val="18"/>
          <w:szCs w:val="18"/>
        </w:rPr>
        <w:t>involvement in the GAFSP, build on their relationships with the people and tap their</w:t>
      </w:r>
      <w:r w:rsidR="000049A6" w:rsidRPr="006320C4">
        <w:rPr>
          <w:rFonts w:ascii="Verdana" w:hAnsi="Verdana"/>
          <w:sz w:val="18"/>
          <w:szCs w:val="18"/>
        </w:rPr>
        <w:t xml:space="preserve"> expertise on </w:t>
      </w:r>
      <w:r w:rsidRPr="006320C4">
        <w:rPr>
          <w:rFonts w:ascii="Verdana" w:hAnsi="Verdana"/>
          <w:sz w:val="18"/>
          <w:szCs w:val="18"/>
        </w:rPr>
        <w:t xml:space="preserve">a wide range of subjects from irrigation to farm production, </w:t>
      </w:r>
      <w:r w:rsidR="000049A6" w:rsidRPr="006320C4">
        <w:rPr>
          <w:rFonts w:ascii="Verdana" w:hAnsi="Verdana"/>
          <w:sz w:val="18"/>
          <w:szCs w:val="18"/>
        </w:rPr>
        <w:t>linking farmers to local markets</w:t>
      </w:r>
      <w:r w:rsidRPr="006320C4">
        <w:rPr>
          <w:rFonts w:ascii="Verdana" w:hAnsi="Verdana"/>
          <w:sz w:val="18"/>
          <w:szCs w:val="18"/>
        </w:rPr>
        <w:t xml:space="preserve">, </w:t>
      </w:r>
      <w:r w:rsidR="000049A6" w:rsidRPr="006320C4">
        <w:rPr>
          <w:rFonts w:ascii="Verdana" w:hAnsi="Verdana"/>
          <w:sz w:val="18"/>
          <w:szCs w:val="18"/>
        </w:rPr>
        <w:t xml:space="preserve">cooperative building and management, value addition, </w:t>
      </w:r>
      <w:r w:rsidRPr="006320C4">
        <w:rPr>
          <w:rFonts w:ascii="Verdana" w:hAnsi="Verdana"/>
          <w:sz w:val="18"/>
          <w:szCs w:val="18"/>
        </w:rPr>
        <w:t xml:space="preserve">organization development, federation building and conflict prevention and mediation. </w:t>
      </w:r>
      <w:r w:rsidR="006320C4">
        <w:rPr>
          <w:rFonts w:ascii="Verdana" w:hAnsi="Verdana"/>
          <w:sz w:val="18"/>
          <w:szCs w:val="18"/>
        </w:rPr>
        <w:br/>
      </w:r>
    </w:p>
    <w:p w14:paraId="7E3DF63E" w14:textId="1CE7E79A" w:rsidR="006320C4" w:rsidRDefault="00C33BCA" w:rsidP="006320C4">
      <w:pPr>
        <w:pStyle w:val="ListParagraph"/>
        <w:numPr>
          <w:ilvl w:val="0"/>
          <w:numId w:val="15"/>
        </w:numPr>
        <w:rPr>
          <w:rFonts w:ascii="Verdana" w:hAnsi="Verdana"/>
          <w:sz w:val="18"/>
          <w:szCs w:val="18"/>
        </w:rPr>
      </w:pPr>
      <w:r w:rsidRPr="006320C4">
        <w:rPr>
          <w:rFonts w:ascii="Verdana" w:hAnsi="Verdana"/>
          <w:sz w:val="18"/>
          <w:szCs w:val="18"/>
        </w:rPr>
        <w:t>WUAs have</w:t>
      </w:r>
      <w:r w:rsidR="00D67229" w:rsidRPr="006320C4">
        <w:rPr>
          <w:rFonts w:ascii="Verdana" w:hAnsi="Verdana"/>
          <w:sz w:val="18"/>
          <w:szCs w:val="18"/>
        </w:rPr>
        <w:t xml:space="preserve"> been established all over the country as mandated by law, but many of them lack the resources (</w:t>
      </w:r>
      <w:r w:rsidRPr="006320C4">
        <w:rPr>
          <w:rFonts w:ascii="Verdana" w:hAnsi="Verdana"/>
          <w:sz w:val="18"/>
          <w:szCs w:val="18"/>
        </w:rPr>
        <w:t>equipment</w:t>
      </w:r>
      <w:r w:rsidR="00D67229" w:rsidRPr="006320C4">
        <w:rPr>
          <w:rFonts w:ascii="Verdana" w:hAnsi="Verdana"/>
          <w:sz w:val="18"/>
          <w:szCs w:val="18"/>
        </w:rPr>
        <w:t xml:space="preserve"> and machines) and the skills </w:t>
      </w:r>
      <w:r w:rsidRPr="006320C4">
        <w:rPr>
          <w:rFonts w:ascii="Verdana" w:hAnsi="Verdana"/>
          <w:sz w:val="18"/>
          <w:szCs w:val="18"/>
        </w:rPr>
        <w:t>(e.g</w:t>
      </w:r>
      <w:r w:rsidR="00D67229" w:rsidRPr="006320C4">
        <w:rPr>
          <w:rFonts w:ascii="Verdana" w:hAnsi="Verdana"/>
          <w:sz w:val="18"/>
          <w:szCs w:val="18"/>
        </w:rPr>
        <w:t xml:space="preserve">. technologies and systems for efficient water </w:t>
      </w:r>
      <w:r w:rsidRPr="006320C4">
        <w:rPr>
          <w:rFonts w:ascii="Verdana" w:hAnsi="Verdana"/>
          <w:sz w:val="18"/>
          <w:szCs w:val="18"/>
        </w:rPr>
        <w:t>use)</w:t>
      </w:r>
      <w:r w:rsidR="00D67229" w:rsidRPr="006320C4">
        <w:rPr>
          <w:rFonts w:ascii="Verdana" w:hAnsi="Verdana"/>
          <w:sz w:val="18"/>
          <w:szCs w:val="18"/>
        </w:rPr>
        <w:t xml:space="preserve"> to perform their main task of cleaning the on-farm </w:t>
      </w:r>
      <w:r w:rsidRPr="006320C4">
        <w:rPr>
          <w:rFonts w:ascii="Verdana" w:hAnsi="Verdana"/>
          <w:sz w:val="18"/>
          <w:szCs w:val="18"/>
        </w:rPr>
        <w:t>canals,</w:t>
      </w:r>
      <w:r w:rsidR="00D67229" w:rsidRPr="006320C4">
        <w:rPr>
          <w:rFonts w:ascii="Verdana" w:hAnsi="Verdana"/>
          <w:sz w:val="18"/>
          <w:szCs w:val="18"/>
        </w:rPr>
        <w:t xml:space="preserve"> distributing water according to the needs of their members. The GAFSP team has to carefully select the WUAs who will be involved (</w:t>
      </w:r>
      <w:r w:rsidRPr="006320C4">
        <w:rPr>
          <w:rFonts w:ascii="Verdana" w:hAnsi="Verdana"/>
          <w:sz w:val="18"/>
          <w:szCs w:val="18"/>
        </w:rPr>
        <w:t>targeted</w:t>
      </w:r>
      <w:r w:rsidR="00D67229" w:rsidRPr="006320C4">
        <w:rPr>
          <w:rFonts w:ascii="Verdana" w:hAnsi="Verdana"/>
          <w:sz w:val="18"/>
          <w:szCs w:val="18"/>
        </w:rPr>
        <w:t xml:space="preserve"> beneficiaries). Based on the experience of the WUA federation in Toi Moiun, and the expressed need of the Sahy-Daria WUA, one possible approach or strategy to consider is the building of WUA federations at the district or province level. </w:t>
      </w:r>
      <w:r w:rsidR="00DB1A1B" w:rsidRPr="006320C4">
        <w:rPr>
          <w:rFonts w:ascii="Verdana" w:hAnsi="Verdana"/>
          <w:sz w:val="18"/>
          <w:szCs w:val="18"/>
        </w:rPr>
        <w:t>While there is the National Union of WUAs, its services are not felt by the local WUAs (at least in the WUAs the Mission Te</w:t>
      </w:r>
      <w:r w:rsidR="000049A6" w:rsidRPr="006320C4">
        <w:rPr>
          <w:rFonts w:ascii="Verdana" w:hAnsi="Verdana"/>
          <w:sz w:val="18"/>
          <w:szCs w:val="18"/>
        </w:rPr>
        <w:t xml:space="preserve">am visited). Its capacity to render services as a national Union has to be strengthened. It will be good to study the strengths and weaknesses of the national WUA and see how it how it can acquire more legitimacy to the rest of the </w:t>
      </w:r>
      <w:r w:rsidRPr="006320C4">
        <w:rPr>
          <w:rFonts w:ascii="Verdana" w:hAnsi="Verdana"/>
          <w:sz w:val="18"/>
          <w:szCs w:val="18"/>
        </w:rPr>
        <w:t>WUAs and</w:t>
      </w:r>
      <w:r w:rsidR="000049A6" w:rsidRPr="006320C4">
        <w:rPr>
          <w:rFonts w:ascii="Verdana" w:hAnsi="Verdana"/>
          <w:sz w:val="18"/>
          <w:szCs w:val="18"/>
        </w:rPr>
        <w:t xml:space="preserve"> then how it can be supported so that it is able to represent the WUAs at the national level. </w:t>
      </w:r>
      <w:r w:rsidR="006320C4">
        <w:rPr>
          <w:rFonts w:ascii="Verdana" w:hAnsi="Verdana"/>
          <w:sz w:val="18"/>
          <w:szCs w:val="18"/>
        </w:rPr>
        <w:br/>
      </w:r>
    </w:p>
    <w:p w14:paraId="45CC3A49" w14:textId="77777777" w:rsidR="00B8123A" w:rsidRDefault="00D67229" w:rsidP="006320C4">
      <w:pPr>
        <w:pStyle w:val="ListParagraph"/>
        <w:numPr>
          <w:ilvl w:val="0"/>
          <w:numId w:val="15"/>
        </w:numPr>
        <w:rPr>
          <w:rFonts w:ascii="Verdana" w:hAnsi="Verdana"/>
          <w:sz w:val="18"/>
          <w:szCs w:val="18"/>
        </w:rPr>
      </w:pPr>
      <w:r w:rsidRPr="006320C4">
        <w:rPr>
          <w:rFonts w:ascii="Verdana" w:hAnsi="Verdana"/>
          <w:sz w:val="18"/>
          <w:szCs w:val="18"/>
        </w:rPr>
        <w:t xml:space="preserve">The NGOs who were present during the consultation workshop as well as the National Union of WUAs </w:t>
      </w:r>
      <w:r w:rsidR="00DB1A1B" w:rsidRPr="006320C4">
        <w:rPr>
          <w:rFonts w:ascii="Verdana" w:hAnsi="Verdana"/>
          <w:sz w:val="18"/>
          <w:szCs w:val="18"/>
        </w:rPr>
        <w:t xml:space="preserve">and the FAO </w:t>
      </w:r>
      <w:r w:rsidRPr="006320C4">
        <w:rPr>
          <w:rFonts w:ascii="Verdana" w:hAnsi="Verdana"/>
          <w:sz w:val="18"/>
          <w:szCs w:val="18"/>
        </w:rPr>
        <w:t xml:space="preserve">have expressed interest to engage the government in the design and implementation of this GAFSP project. </w:t>
      </w:r>
      <w:r w:rsidR="00DB1A1B" w:rsidRPr="006320C4">
        <w:rPr>
          <w:rFonts w:ascii="Verdana" w:hAnsi="Verdana"/>
          <w:sz w:val="18"/>
          <w:szCs w:val="18"/>
        </w:rPr>
        <w:t>It is recommended that they are properly represented and significantly involved in the formulation of the final implementation plan and in the management and implementation structures</w:t>
      </w:r>
      <w:r w:rsidR="00F212E7" w:rsidRPr="006320C4">
        <w:rPr>
          <w:rFonts w:ascii="Verdana" w:hAnsi="Verdana"/>
          <w:sz w:val="18"/>
          <w:szCs w:val="18"/>
        </w:rPr>
        <w:t xml:space="preserve"> (or steering committees)</w:t>
      </w:r>
      <w:r w:rsidR="00DB1A1B" w:rsidRPr="006320C4">
        <w:rPr>
          <w:rFonts w:ascii="Verdana" w:hAnsi="Verdana"/>
          <w:sz w:val="18"/>
          <w:szCs w:val="18"/>
        </w:rPr>
        <w:t xml:space="preserve"> of the Project. It is possible that there are other NGOs whom the Mission Team has not reached. It will be good if the government, together with other NGOs and FAO, can do an inventory or mapping of all those who work in the irrigation and health/nutrition sector, both at national and local levels, </w:t>
      </w:r>
      <w:r w:rsidR="00B8123A">
        <w:rPr>
          <w:rFonts w:ascii="Verdana" w:hAnsi="Verdana"/>
          <w:sz w:val="18"/>
          <w:szCs w:val="18"/>
        </w:rPr>
        <w:t xml:space="preserve">and </w:t>
      </w:r>
      <w:r w:rsidR="00DB1A1B" w:rsidRPr="006320C4">
        <w:rPr>
          <w:rFonts w:ascii="Verdana" w:hAnsi="Verdana"/>
          <w:sz w:val="18"/>
          <w:szCs w:val="18"/>
        </w:rPr>
        <w:t>include them in the consultation</w:t>
      </w:r>
      <w:r w:rsidR="00B8123A">
        <w:rPr>
          <w:rFonts w:ascii="Verdana" w:hAnsi="Verdana"/>
          <w:sz w:val="18"/>
          <w:szCs w:val="18"/>
        </w:rPr>
        <w:t>s</w:t>
      </w:r>
      <w:r w:rsidR="00DB1A1B" w:rsidRPr="006320C4">
        <w:rPr>
          <w:rFonts w:ascii="Verdana" w:hAnsi="Verdana"/>
          <w:sz w:val="18"/>
          <w:szCs w:val="18"/>
        </w:rPr>
        <w:t xml:space="preserve">. </w:t>
      </w:r>
      <w:r w:rsidR="00B8123A">
        <w:rPr>
          <w:rFonts w:ascii="Verdana" w:hAnsi="Verdana"/>
          <w:sz w:val="18"/>
          <w:szCs w:val="18"/>
        </w:rPr>
        <w:br/>
      </w:r>
    </w:p>
    <w:p w14:paraId="3777E476" w14:textId="57FD444C" w:rsidR="002B1787" w:rsidRDefault="000049A6" w:rsidP="009F621F">
      <w:pPr>
        <w:pStyle w:val="ListParagraph"/>
        <w:numPr>
          <w:ilvl w:val="0"/>
          <w:numId w:val="15"/>
        </w:numPr>
        <w:rPr>
          <w:rFonts w:ascii="Verdana" w:hAnsi="Verdana"/>
          <w:sz w:val="18"/>
          <w:szCs w:val="18"/>
        </w:rPr>
      </w:pPr>
      <w:r w:rsidRPr="006320C4">
        <w:rPr>
          <w:rFonts w:ascii="Verdana" w:hAnsi="Verdana"/>
          <w:sz w:val="18"/>
          <w:szCs w:val="18"/>
        </w:rPr>
        <w:t xml:space="preserve">The link between irrigation, agriculture and food and nutrition security has to be </w:t>
      </w:r>
      <w:r w:rsidR="00C33BCA" w:rsidRPr="006320C4">
        <w:rPr>
          <w:rFonts w:ascii="Verdana" w:hAnsi="Verdana"/>
          <w:sz w:val="18"/>
          <w:szCs w:val="18"/>
        </w:rPr>
        <w:t>established,</w:t>
      </w:r>
      <w:r w:rsidRPr="006320C4">
        <w:rPr>
          <w:rFonts w:ascii="Verdana" w:hAnsi="Verdana"/>
          <w:sz w:val="18"/>
          <w:szCs w:val="18"/>
        </w:rPr>
        <w:t xml:space="preserve"> and one possible strategy to do this is to ensure that irrigation water reaches the </w:t>
      </w:r>
      <w:r w:rsidR="00C33BCA" w:rsidRPr="006320C4">
        <w:rPr>
          <w:rFonts w:ascii="Verdana" w:hAnsi="Verdana"/>
          <w:sz w:val="18"/>
          <w:szCs w:val="18"/>
        </w:rPr>
        <w:t>farmers,</w:t>
      </w:r>
      <w:r w:rsidRPr="006320C4">
        <w:rPr>
          <w:rFonts w:ascii="Verdana" w:hAnsi="Verdana"/>
          <w:sz w:val="18"/>
          <w:szCs w:val="18"/>
        </w:rPr>
        <w:t xml:space="preserve"> especially the women farmers, and crops that are planted in the family farms are able to provide many of the nutrients that the family, especially the children, needs. </w:t>
      </w:r>
      <w:r w:rsidR="009F621F">
        <w:rPr>
          <w:rFonts w:ascii="Verdana" w:hAnsi="Verdana"/>
          <w:sz w:val="18"/>
          <w:szCs w:val="18"/>
        </w:rPr>
        <w:br/>
      </w:r>
    </w:p>
    <w:p w14:paraId="2576B700" w14:textId="23CAF9C9" w:rsidR="00702F90" w:rsidRPr="00702F90" w:rsidRDefault="00702F90" w:rsidP="00702F90">
      <w:pPr>
        <w:rPr>
          <w:rFonts w:ascii="Verdana" w:hAnsi="Verdana"/>
          <w:i/>
          <w:sz w:val="18"/>
          <w:szCs w:val="18"/>
        </w:rPr>
      </w:pPr>
      <w:r>
        <w:rPr>
          <w:rFonts w:ascii="Verdana" w:hAnsi="Verdana"/>
          <w:sz w:val="18"/>
          <w:szCs w:val="18"/>
        </w:rPr>
        <w:br/>
      </w:r>
      <w:r>
        <w:rPr>
          <w:rFonts w:ascii="Verdana" w:hAnsi="Verdana"/>
          <w:sz w:val="18"/>
          <w:szCs w:val="18"/>
        </w:rPr>
        <w:br/>
      </w:r>
      <w:r w:rsidRPr="00702F90">
        <w:rPr>
          <w:rFonts w:ascii="Verdana" w:hAnsi="Verdana"/>
          <w:i/>
          <w:sz w:val="18"/>
          <w:szCs w:val="18"/>
        </w:rPr>
        <w:t>Annex A Program and People Met</w:t>
      </w:r>
      <w:r w:rsidRPr="00702F90">
        <w:rPr>
          <w:rFonts w:ascii="Verdana" w:hAnsi="Verdana"/>
          <w:i/>
          <w:sz w:val="18"/>
          <w:szCs w:val="18"/>
        </w:rPr>
        <w:br/>
        <w:t>Annex B Highlights of Individual Meetings in Kyrgyz Republic</w:t>
      </w:r>
    </w:p>
    <w:p w14:paraId="56574B66" w14:textId="77777777" w:rsidR="00702F90" w:rsidRPr="00702F90" w:rsidRDefault="00702F90" w:rsidP="00702F90">
      <w:pPr>
        <w:rPr>
          <w:rFonts w:ascii="Verdana" w:hAnsi="Verdana"/>
          <w:i/>
          <w:sz w:val="18"/>
          <w:szCs w:val="18"/>
        </w:rPr>
      </w:pPr>
      <w:r w:rsidRPr="00702F90">
        <w:rPr>
          <w:rFonts w:ascii="Verdana" w:hAnsi="Verdana"/>
          <w:i/>
          <w:sz w:val="18"/>
          <w:szCs w:val="18"/>
        </w:rPr>
        <w:t xml:space="preserve">Annex C Highlights of July 27 Consultation </w:t>
      </w:r>
    </w:p>
    <w:p w14:paraId="119C0DA4" w14:textId="77777777" w:rsidR="009F621F" w:rsidRDefault="009F621F" w:rsidP="009F621F">
      <w:pPr>
        <w:pStyle w:val="ListParagraph"/>
        <w:ind w:left="432"/>
        <w:rPr>
          <w:rFonts w:ascii="Verdana" w:hAnsi="Verdana"/>
          <w:sz w:val="18"/>
          <w:szCs w:val="18"/>
        </w:rPr>
      </w:pPr>
    </w:p>
    <w:p w14:paraId="3CDD562F" w14:textId="77777777" w:rsidR="00702F90" w:rsidRPr="009F621F" w:rsidRDefault="00702F90" w:rsidP="009F621F">
      <w:pPr>
        <w:pStyle w:val="ListParagraph"/>
        <w:ind w:left="432"/>
        <w:rPr>
          <w:rFonts w:ascii="Verdana" w:hAnsi="Verdana"/>
          <w:sz w:val="18"/>
          <w:szCs w:val="18"/>
        </w:rPr>
      </w:pPr>
    </w:p>
    <w:p w14:paraId="3372B5DF" w14:textId="16CCF76E" w:rsidR="00AB0E0B" w:rsidRDefault="009F621F">
      <w:pPr>
        <w:rPr>
          <w:rFonts w:ascii="Verdana" w:hAnsi="Verdana"/>
          <w:sz w:val="18"/>
          <w:szCs w:val="18"/>
        </w:rPr>
      </w:pPr>
      <w:r>
        <w:rPr>
          <w:rFonts w:ascii="Verdana" w:hAnsi="Verdana"/>
          <w:noProof/>
          <w:sz w:val="18"/>
          <w:szCs w:val="18"/>
        </w:rPr>
        <w:drawing>
          <wp:inline distT="0" distB="0" distL="0" distR="0" wp14:anchorId="503CFA9F" wp14:editId="65F30E8B">
            <wp:extent cx="342900" cy="2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color 2009-10-06.jpg"/>
                    <pic:cNvPicPr/>
                  </pic:nvPicPr>
                  <pic:blipFill>
                    <a:blip r:embed="rId8">
                      <a:extLst>
                        <a:ext uri="{28A0092B-C50C-407E-A947-70E740481C1C}">
                          <a14:useLocalDpi xmlns:a14="http://schemas.microsoft.com/office/drawing/2010/main" val="0"/>
                        </a:ext>
                      </a:extLst>
                    </a:blip>
                    <a:stretch>
                      <a:fillRect/>
                    </a:stretch>
                  </pic:blipFill>
                  <pic:spPr>
                    <a:xfrm>
                      <a:off x="0" y="0"/>
                      <a:ext cx="344432" cy="287227"/>
                    </a:xfrm>
                    <a:prstGeom prst="rect">
                      <a:avLst/>
                    </a:prstGeom>
                  </pic:spPr>
                </pic:pic>
              </a:graphicData>
            </a:graphic>
          </wp:inline>
        </w:drawing>
      </w:r>
    </w:p>
    <w:p w14:paraId="4F1250C5" w14:textId="5CFF4CCC" w:rsidR="003449E6" w:rsidRDefault="009F621F">
      <w:pPr>
        <w:rPr>
          <w:rFonts w:ascii="Verdana" w:hAnsi="Verdana"/>
          <w:sz w:val="18"/>
          <w:szCs w:val="18"/>
        </w:rPr>
      </w:pPr>
      <w:r>
        <w:rPr>
          <w:rFonts w:ascii="Verdana" w:hAnsi="Verdana"/>
          <w:sz w:val="18"/>
          <w:szCs w:val="18"/>
        </w:rPr>
        <w:t xml:space="preserve">Submitted </w:t>
      </w:r>
      <w:r w:rsidR="00C33BCA">
        <w:rPr>
          <w:rFonts w:ascii="Verdana" w:hAnsi="Verdana"/>
          <w:sz w:val="18"/>
          <w:szCs w:val="18"/>
        </w:rPr>
        <w:t>by:</w:t>
      </w:r>
      <w:r>
        <w:rPr>
          <w:rFonts w:ascii="Verdana" w:hAnsi="Verdana"/>
          <w:sz w:val="18"/>
          <w:szCs w:val="18"/>
        </w:rPr>
        <w:t xml:space="preserve"> </w:t>
      </w:r>
    </w:p>
    <w:p w14:paraId="3F1D09E9" w14:textId="52B3ABDA" w:rsidR="009F621F" w:rsidRDefault="009F621F">
      <w:pPr>
        <w:rPr>
          <w:rFonts w:ascii="Verdana" w:hAnsi="Verdana"/>
          <w:sz w:val="18"/>
          <w:szCs w:val="18"/>
        </w:rPr>
      </w:pPr>
      <w:r>
        <w:rPr>
          <w:rFonts w:ascii="Verdana" w:hAnsi="Verdana"/>
          <w:sz w:val="18"/>
          <w:szCs w:val="18"/>
        </w:rPr>
        <w:t>Dr. Kuo, Sheng Feng</w:t>
      </w:r>
    </w:p>
    <w:p w14:paraId="454DBF60" w14:textId="66DF10D8" w:rsidR="009F621F" w:rsidRDefault="009F621F">
      <w:pPr>
        <w:rPr>
          <w:rFonts w:ascii="Verdana" w:hAnsi="Verdana"/>
          <w:sz w:val="18"/>
          <w:szCs w:val="18"/>
        </w:rPr>
      </w:pPr>
      <w:r>
        <w:rPr>
          <w:rFonts w:ascii="Verdana" w:hAnsi="Verdana"/>
          <w:sz w:val="18"/>
          <w:szCs w:val="18"/>
        </w:rPr>
        <w:t>Mr. Tsai, Shun Te</w:t>
      </w:r>
    </w:p>
    <w:p w14:paraId="51D4AC33" w14:textId="16649DE1" w:rsidR="009F621F" w:rsidRDefault="009F621F">
      <w:pPr>
        <w:rPr>
          <w:rFonts w:ascii="Verdana" w:hAnsi="Verdana"/>
          <w:sz w:val="18"/>
          <w:szCs w:val="18"/>
        </w:rPr>
      </w:pPr>
      <w:r>
        <w:rPr>
          <w:rFonts w:ascii="Verdana" w:hAnsi="Verdana"/>
          <w:sz w:val="18"/>
          <w:szCs w:val="18"/>
        </w:rPr>
        <w:t>Esther Penunia</w:t>
      </w:r>
    </w:p>
    <w:p w14:paraId="16961306" w14:textId="2D098C44" w:rsidR="009F621F" w:rsidRDefault="009F621F">
      <w:pPr>
        <w:rPr>
          <w:rFonts w:ascii="Verdana" w:hAnsi="Verdana"/>
          <w:sz w:val="18"/>
          <w:szCs w:val="18"/>
        </w:rPr>
      </w:pPr>
      <w:r>
        <w:rPr>
          <w:rFonts w:ascii="Verdana" w:hAnsi="Verdana"/>
          <w:sz w:val="18"/>
          <w:szCs w:val="18"/>
        </w:rPr>
        <w:t>October 8, 2012</w:t>
      </w:r>
    </w:p>
    <w:p w14:paraId="0CB1630C" w14:textId="6C51BD02" w:rsidR="003449E6" w:rsidRDefault="003449E6">
      <w:pPr>
        <w:rPr>
          <w:rFonts w:ascii="Verdana" w:hAnsi="Verdana"/>
          <w:sz w:val="18"/>
          <w:szCs w:val="18"/>
        </w:rPr>
      </w:pPr>
    </w:p>
    <w:p w14:paraId="1843CBB6" w14:textId="77777777" w:rsidR="00140574" w:rsidRPr="00115515" w:rsidRDefault="00140574">
      <w:pPr>
        <w:rPr>
          <w:rFonts w:ascii="Verdana" w:hAnsi="Verdana"/>
          <w:sz w:val="18"/>
          <w:szCs w:val="18"/>
        </w:rPr>
      </w:pPr>
    </w:p>
    <w:sectPr w:rsidR="00140574" w:rsidRPr="00115515" w:rsidSect="00721CA5">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004C" w14:textId="77777777" w:rsidR="002F4D38" w:rsidRDefault="002F4D38" w:rsidP="009F621F">
      <w:r>
        <w:separator/>
      </w:r>
    </w:p>
  </w:endnote>
  <w:endnote w:type="continuationSeparator" w:id="0">
    <w:p w14:paraId="1E5B98B6" w14:textId="77777777" w:rsidR="002F4D38" w:rsidRDefault="002F4D38" w:rsidP="009F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C899" w14:textId="2683A951" w:rsidR="002F4D38" w:rsidRPr="009F621F" w:rsidRDefault="002F4D38">
    <w:pPr>
      <w:pStyle w:val="Footer"/>
      <w:rPr>
        <w:rFonts w:ascii="Verdana" w:hAnsi="Verdana"/>
        <w:sz w:val="16"/>
        <w:szCs w:val="16"/>
      </w:rPr>
    </w:pPr>
    <w:r w:rsidRPr="009F621F">
      <w:rPr>
        <w:rFonts w:ascii="Verdana" w:hAnsi="Verdana"/>
        <w:sz w:val="16"/>
        <w:szCs w:val="16"/>
      </w:rPr>
      <w:t xml:space="preserve">AFA. Report. GAFSP CSO Mission to Kyrgyz Republic. July 2012. </w:t>
    </w:r>
    <w:r>
      <w:rPr>
        <w:rFonts w:ascii="Verdana" w:hAnsi="Verdana"/>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6F1A6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B28E" w14:textId="77777777" w:rsidR="002F4D38" w:rsidRDefault="002F4D38" w:rsidP="009F621F">
      <w:r>
        <w:separator/>
      </w:r>
    </w:p>
  </w:footnote>
  <w:footnote w:type="continuationSeparator" w:id="0">
    <w:p w14:paraId="4BA03157" w14:textId="77777777" w:rsidR="002F4D38" w:rsidRDefault="002F4D38" w:rsidP="009F6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8300" w14:textId="50F336EA" w:rsidR="002F4D38" w:rsidRDefault="002F4D38">
    <w:pPr>
      <w:pStyle w:val="Header"/>
    </w:pPr>
    <w:r>
      <w:t xml:space="preserve">                                                                                                                                             </w:t>
    </w:r>
    <w:r>
      <w:rPr>
        <w:noProof/>
      </w:rPr>
      <w:drawing>
        <wp:inline distT="0" distB="0" distL="0" distR="0" wp14:anchorId="7D819D25" wp14:editId="76FC87D0">
          <wp:extent cx="393462" cy="3513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color 2009-10-06.jpg"/>
                  <pic:cNvPicPr/>
                </pic:nvPicPr>
                <pic:blipFill>
                  <a:blip r:embed="rId1">
                    <a:extLst>
                      <a:ext uri="{28A0092B-C50C-407E-A947-70E740481C1C}">
                        <a14:useLocalDpi xmlns:a14="http://schemas.microsoft.com/office/drawing/2010/main" val="0"/>
                      </a:ext>
                    </a:extLst>
                  </a:blip>
                  <a:stretch>
                    <a:fillRect/>
                  </a:stretch>
                </pic:blipFill>
                <pic:spPr>
                  <a:xfrm>
                    <a:off x="0" y="0"/>
                    <a:ext cx="394353" cy="3521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4E"/>
    <w:multiLevelType w:val="multilevel"/>
    <w:tmpl w:val="7298AB2A"/>
    <w:lvl w:ilvl="0">
      <w:start w:val="1"/>
      <w:numFmt w:val="decimal"/>
      <w:lvlText w:val="%1"/>
      <w:lvlJc w:val="left"/>
      <w:pPr>
        <w:ind w:left="432" w:hanging="432"/>
      </w:pPr>
      <w:rPr>
        <w:rFonts w:ascii="Verdana" w:hAnsi="Verdana" w:hint="default"/>
        <w:b w:val="0"/>
        <w:bCs w:val="0"/>
        <w:i w:val="0"/>
        <w:iCs w:val="0"/>
        <w:sz w:val="18"/>
        <w:szCs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2147117"/>
    <w:multiLevelType w:val="multilevel"/>
    <w:tmpl w:val="7298AB2A"/>
    <w:lvl w:ilvl="0">
      <w:start w:val="1"/>
      <w:numFmt w:val="decimal"/>
      <w:lvlText w:val="%1"/>
      <w:lvlJc w:val="left"/>
      <w:pPr>
        <w:ind w:left="432" w:hanging="432"/>
      </w:pPr>
      <w:rPr>
        <w:rFonts w:ascii="Verdana" w:hAnsi="Verdana" w:hint="default"/>
        <w:b w:val="0"/>
        <w:bCs w:val="0"/>
        <w:i w:val="0"/>
        <w:iCs w:val="0"/>
        <w:sz w:val="18"/>
        <w:szCs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85312C9"/>
    <w:multiLevelType w:val="hybridMultilevel"/>
    <w:tmpl w:val="5E90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05732"/>
    <w:multiLevelType w:val="hybridMultilevel"/>
    <w:tmpl w:val="739E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01FE6"/>
    <w:multiLevelType w:val="hybridMultilevel"/>
    <w:tmpl w:val="E1DE9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E15829"/>
    <w:multiLevelType w:val="hybridMultilevel"/>
    <w:tmpl w:val="ABA8F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6493B"/>
    <w:multiLevelType w:val="hybridMultilevel"/>
    <w:tmpl w:val="5FE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C14C1"/>
    <w:multiLevelType w:val="hybridMultilevel"/>
    <w:tmpl w:val="8DFA4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D33C2"/>
    <w:multiLevelType w:val="multilevel"/>
    <w:tmpl w:val="F58C8EA4"/>
    <w:lvl w:ilvl="0">
      <w:start w:val="1"/>
      <w:numFmt w:val="decimal"/>
      <w:pStyle w:val="Heading1"/>
      <w:lvlText w:val="%1"/>
      <w:lvlJc w:val="left"/>
      <w:pPr>
        <w:ind w:left="432" w:hanging="432"/>
      </w:pPr>
      <w:rPr>
        <w:rFonts w:ascii="Verdana" w:hAnsi="Verdana" w:hint="default"/>
        <w:b w:val="0"/>
        <w:bCs w:val="0"/>
        <w:i w:val="0"/>
        <w:iCs w:val="0"/>
        <w:sz w:val="18"/>
        <w:szCs w:val="1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5B022595"/>
    <w:multiLevelType w:val="hybridMultilevel"/>
    <w:tmpl w:val="ED28B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F953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094853"/>
    <w:multiLevelType w:val="hybridMultilevel"/>
    <w:tmpl w:val="A4E0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5D5E5B"/>
    <w:multiLevelType w:val="hybridMultilevel"/>
    <w:tmpl w:val="4BF6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544E20"/>
    <w:multiLevelType w:val="multilevel"/>
    <w:tmpl w:val="E6085E66"/>
    <w:lvl w:ilvl="0">
      <w:start w:val="1"/>
      <w:numFmt w:val="decimal"/>
      <w:lvlText w:val="%1"/>
      <w:lvlJc w:val="left"/>
      <w:pPr>
        <w:tabs>
          <w:tab w:val="num" w:pos="432"/>
        </w:tabs>
        <w:ind w:left="432" w:hanging="432"/>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CF17F3C"/>
    <w:multiLevelType w:val="hybridMultilevel"/>
    <w:tmpl w:val="CD5E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7"/>
  </w:num>
  <w:num w:numId="4">
    <w:abstractNumId w:val="11"/>
  </w:num>
  <w:num w:numId="5">
    <w:abstractNumId w:val="4"/>
  </w:num>
  <w:num w:numId="6">
    <w:abstractNumId w:val="12"/>
  </w:num>
  <w:num w:numId="7">
    <w:abstractNumId w:val="10"/>
  </w:num>
  <w:num w:numId="8">
    <w:abstractNumId w:val="6"/>
  </w:num>
  <w:num w:numId="9">
    <w:abstractNumId w:val="3"/>
  </w:num>
  <w:num w:numId="10">
    <w:abstractNumId w:val="8"/>
  </w:num>
  <w:num w:numId="11">
    <w:abstractNumId w:val="0"/>
  </w:num>
  <w:num w:numId="12">
    <w:abstractNumId w:val="5"/>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74"/>
    <w:rsid w:val="000049A6"/>
    <w:rsid w:val="00005BCF"/>
    <w:rsid w:val="00091FEF"/>
    <w:rsid w:val="000A5987"/>
    <w:rsid w:val="000D1B44"/>
    <w:rsid w:val="000F190C"/>
    <w:rsid w:val="000F1D4F"/>
    <w:rsid w:val="00115515"/>
    <w:rsid w:val="00117E5F"/>
    <w:rsid w:val="00140574"/>
    <w:rsid w:val="0014313B"/>
    <w:rsid w:val="001A3CBC"/>
    <w:rsid w:val="001E1050"/>
    <w:rsid w:val="001E1D0E"/>
    <w:rsid w:val="00235CCB"/>
    <w:rsid w:val="002822AB"/>
    <w:rsid w:val="002B1787"/>
    <w:rsid w:val="002D10D0"/>
    <w:rsid w:val="002F4D38"/>
    <w:rsid w:val="003449E6"/>
    <w:rsid w:val="00391811"/>
    <w:rsid w:val="003B2EB6"/>
    <w:rsid w:val="003D37E5"/>
    <w:rsid w:val="003E2DD5"/>
    <w:rsid w:val="003E6C40"/>
    <w:rsid w:val="003E7D54"/>
    <w:rsid w:val="003F67A6"/>
    <w:rsid w:val="00400E8A"/>
    <w:rsid w:val="00402CC1"/>
    <w:rsid w:val="0045139F"/>
    <w:rsid w:val="00451951"/>
    <w:rsid w:val="00483E84"/>
    <w:rsid w:val="00485A63"/>
    <w:rsid w:val="00497C06"/>
    <w:rsid w:val="0054648B"/>
    <w:rsid w:val="00574571"/>
    <w:rsid w:val="00584E6E"/>
    <w:rsid w:val="005940B8"/>
    <w:rsid w:val="005C1D1F"/>
    <w:rsid w:val="005D6191"/>
    <w:rsid w:val="005D7B22"/>
    <w:rsid w:val="005F2EED"/>
    <w:rsid w:val="006320C4"/>
    <w:rsid w:val="006676FC"/>
    <w:rsid w:val="0067468B"/>
    <w:rsid w:val="00680467"/>
    <w:rsid w:val="006B074A"/>
    <w:rsid w:val="006C63ED"/>
    <w:rsid w:val="006D7E3B"/>
    <w:rsid w:val="006F1A63"/>
    <w:rsid w:val="00702F90"/>
    <w:rsid w:val="00721CA5"/>
    <w:rsid w:val="007229D4"/>
    <w:rsid w:val="00732F9A"/>
    <w:rsid w:val="00740344"/>
    <w:rsid w:val="007B029C"/>
    <w:rsid w:val="0087649C"/>
    <w:rsid w:val="008A08D3"/>
    <w:rsid w:val="008D0CC2"/>
    <w:rsid w:val="008E14D2"/>
    <w:rsid w:val="008F2095"/>
    <w:rsid w:val="008F72C3"/>
    <w:rsid w:val="00971E06"/>
    <w:rsid w:val="00976BC7"/>
    <w:rsid w:val="009810FE"/>
    <w:rsid w:val="009F621F"/>
    <w:rsid w:val="00A279E1"/>
    <w:rsid w:val="00A4567D"/>
    <w:rsid w:val="00A85B56"/>
    <w:rsid w:val="00A86F42"/>
    <w:rsid w:val="00AA2C2D"/>
    <w:rsid w:val="00AB0E0B"/>
    <w:rsid w:val="00AD5B32"/>
    <w:rsid w:val="00AE3206"/>
    <w:rsid w:val="00AF5367"/>
    <w:rsid w:val="00B00B23"/>
    <w:rsid w:val="00B23217"/>
    <w:rsid w:val="00B23289"/>
    <w:rsid w:val="00B72B69"/>
    <w:rsid w:val="00B74E5F"/>
    <w:rsid w:val="00B8123A"/>
    <w:rsid w:val="00BA1CEE"/>
    <w:rsid w:val="00BA2B26"/>
    <w:rsid w:val="00BE392A"/>
    <w:rsid w:val="00C034E3"/>
    <w:rsid w:val="00C33BCA"/>
    <w:rsid w:val="00C671EC"/>
    <w:rsid w:val="00C84898"/>
    <w:rsid w:val="00C9164A"/>
    <w:rsid w:val="00CA4E33"/>
    <w:rsid w:val="00CC00E8"/>
    <w:rsid w:val="00CF0750"/>
    <w:rsid w:val="00D67229"/>
    <w:rsid w:val="00DB1A1B"/>
    <w:rsid w:val="00DD07D3"/>
    <w:rsid w:val="00DE48C6"/>
    <w:rsid w:val="00E00B9D"/>
    <w:rsid w:val="00E27602"/>
    <w:rsid w:val="00E52E58"/>
    <w:rsid w:val="00EB44ED"/>
    <w:rsid w:val="00ED73C6"/>
    <w:rsid w:val="00EE6857"/>
    <w:rsid w:val="00F0362D"/>
    <w:rsid w:val="00F212E7"/>
    <w:rsid w:val="00F517B1"/>
    <w:rsid w:val="00F52540"/>
    <w:rsid w:val="00F54349"/>
    <w:rsid w:val="00F63CB9"/>
    <w:rsid w:val="00FA03FA"/>
    <w:rsid w:val="00FF381C"/>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70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0B"/>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0E0B"/>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E0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E0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0E0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E0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E0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E0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E0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E6"/>
    <w:pPr>
      <w:ind w:left="720"/>
      <w:contextualSpacing/>
    </w:pPr>
  </w:style>
  <w:style w:type="character" w:customStyle="1" w:styleId="Heading1Char">
    <w:name w:val="Heading 1 Char"/>
    <w:basedOn w:val="DefaultParagraphFont"/>
    <w:link w:val="Heading1"/>
    <w:uiPriority w:val="9"/>
    <w:rsid w:val="00AB0E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B0E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E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0E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0E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E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E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E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E0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F621F"/>
    <w:pPr>
      <w:tabs>
        <w:tab w:val="center" w:pos="4320"/>
        <w:tab w:val="right" w:pos="8640"/>
      </w:tabs>
    </w:pPr>
  </w:style>
  <w:style w:type="character" w:customStyle="1" w:styleId="HeaderChar">
    <w:name w:val="Header Char"/>
    <w:basedOn w:val="DefaultParagraphFont"/>
    <w:link w:val="Header"/>
    <w:uiPriority w:val="99"/>
    <w:rsid w:val="009F621F"/>
  </w:style>
  <w:style w:type="paragraph" w:styleId="Footer">
    <w:name w:val="footer"/>
    <w:basedOn w:val="Normal"/>
    <w:link w:val="FooterChar"/>
    <w:uiPriority w:val="99"/>
    <w:unhideWhenUsed/>
    <w:rsid w:val="009F621F"/>
    <w:pPr>
      <w:tabs>
        <w:tab w:val="center" w:pos="4320"/>
        <w:tab w:val="right" w:pos="8640"/>
      </w:tabs>
    </w:pPr>
  </w:style>
  <w:style w:type="character" w:customStyle="1" w:styleId="FooterChar">
    <w:name w:val="Footer Char"/>
    <w:basedOn w:val="DefaultParagraphFont"/>
    <w:link w:val="Footer"/>
    <w:uiPriority w:val="99"/>
    <w:rsid w:val="009F621F"/>
  </w:style>
  <w:style w:type="paragraph" w:styleId="BalloonText">
    <w:name w:val="Balloon Text"/>
    <w:basedOn w:val="Normal"/>
    <w:link w:val="BalloonTextChar"/>
    <w:uiPriority w:val="99"/>
    <w:semiHidden/>
    <w:unhideWhenUsed/>
    <w:rsid w:val="009F6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1F"/>
    <w:rPr>
      <w:rFonts w:ascii="Lucida Grande" w:hAnsi="Lucida Grande" w:cs="Lucida Grande"/>
      <w:sz w:val="18"/>
      <w:szCs w:val="18"/>
    </w:rPr>
  </w:style>
  <w:style w:type="character" w:styleId="PageNumber">
    <w:name w:val="page number"/>
    <w:basedOn w:val="DefaultParagraphFont"/>
    <w:uiPriority w:val="99"/>
    <w:semiHidden/>
    <w:unhideWhenUsed/>
    <w:rsid w:val="009F6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0B"/>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0E0B"/>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E0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E0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0E0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E0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E0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E0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E0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E6"/>
    <w:pPr>
      <w:ind w:left="720"/>
      <w:contextualSpacing/>
    </w:pPr>
  </w:style>
  <w:style w:type="character" w:customStyle="1" w:styleId="Heading1Char">
    <w:name w:val="Heading 1 Char"/>
    <w:basedOn w:val="DefaultParagraphFont"/>
    <w:link w:val="Heading1"/>
    <w:uiPriority w:val="9"/>
    <w:rsid w:val="00AB0E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B0E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E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0E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0E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E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E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E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E0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F621F"/>
    <w:pPr>
      <w:tabs>
        <w:tab w:val="center" w:pos="4320"/>
        <w:tab w:val="right" w:pos="8640"/>
      </w:tabs>
    </w:pPr>
  </w:style>
  <w:style w:type="character" w:customStyle="1" w:styleId="HeaderChar">
    <w:name w:val="Header Char"/>
    <w:basedOn w:val="DefaultParagraphFont"/>
    <w:link w:val="Header"/>
    <w:uiPriority w:val="99"/>
    <w:rsid w:val="009F621F"/>
  </w:style>
  <w:style w:type="paragraph" w:styleId="Footer">
    <w:name w:val="footer"/>
    <w:basedOn w:val="Normal"/>
    <w:link w:val="FooterChar"/>
    <w:uiPriority w:val="99"/>
    <w:unhideWhenUsed/>
    <w:rsid w:val="009F621F"/>
    <w:pPr>
      <w:tabs>
        <w:tab w:val="center" w:pos="4320"/>
        <w:tab w:val="right" w:pos="8640"/>
      </w:tabs>
    </w:pPr>
  </w:style>
  <w:style w:type="character" w:customStyle="1" w:styleId="FooterChar">
    <w:name w:val="Footer Char"/>
    <w:basedOn w:val="DefaultParagraphFont"/>
    <w:link w:val="Footer"/>
    <w:uiPriority w:val="99"/>
    <w:rsid w:val="009F621F"/>
  </w:style>
  <w:style w:type="paragraph" w:styleId="BalloonText">
    <w:name w:val="Balloon Text"/>
    <w:basedOn w:val="Normal"/>
    <w:link w:val="BalloonTextChar"/>
    <w:uiPriority w:val="99"/>
    <w:semiHidden/>
    <w:unhideWhenUsed/>
    <w:rsid w:val="009F6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1F"/>
    <w:rPr>
      <w:rFonts w:ascii="Lucida Grande" w:hAnsi="Lucida Grande" w:cs="Lucida Grande"/>
      <w:sz w:val="18"/>
      <w:szCs w:val="18"/>
    </w:rPr>
  </w:style>
  <w:style w:type="character" w:styleId="PageNumber">
    <w:name w:val="page number"/>
    <w:basedOn w:val="DefaultParagraphFont"/>
    <w:uiPriority w:val="99"/>
    <w:semiHidden/>
    <w:unhideWhenUsed/>
    <w:rsid w:val="009F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6</Pages>
  <Words>3105</Words>
  <Characters>17704</Characters>
  <Application>Microsoft Macintosh Word</Application>
  <DocSecurity>0</DocSecurity>
  <Lines>147</Lines>
  <Paragraphs>41</Paragraphs>
  <ScaleCrop>false</ScaleCrop>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Estrella A. Penunia</dc:creator>
  <cp:keywords/>
  <dc:description/>
  <cp:lastModifiedBy>Ma. Estrella A. Penunia</cp:lastModifiedBy>
  <cp:revision>32</cp:revision>
  <dcterms:created xsi:type="dcterms:W3CDTF">2012-09-03T08:09:00Z</dcterms:created>
  <dcterms:modified xsi:type="dcterms:W3CDTF">2012-10-08T04:15:00Z</dcterms:modified>
</cp:coreProperties>
</file>